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jc w:val="center"/>
        <w:tblBorders>
          <w:top w:val="none" w:sz="0" w:space="0" w:color="auto"/>
          <w:left w:val="none" w:sz="0" w:space="0" w:color="auto"/>
          <w:bottom w:val="single" w:sz="4"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2256"/>
        <w:gridCol w:w="4567"/>
        <w:gridCol w:w="2527"/>
      </w:tblGrid>
      <w:tr w:rsidR="00CA251B" w14:paraId="62FFCE48" w14:textId="77777777" w:rsidTr="003733BE">
        <w:trPr>
          <w:jc w:val="center"/>
        </w:trPr>
        <w:tc>
          <w:tcPr>
            <w:tcW w:w="2256" w:type="dxa"/>
          </w:tcPr>
          <w:p w14:paraId="09D4F6C5" w14:textId="77777777" w:rsidR="00CA251B" w:rsidRDefault="00CA251B" w:rsidP="00397246">
            <w:pPr>
              <w:rPr>
                <w:b/>
              </w:rPr>
            </w:pPr>
            <w:r w:rsidRPr="00925FF8">
              <w:rPr>
                <w:b/>
                <w:noProof/>
                <w:lang w:val="en-GB" w:eastAsia="en-GB"/>
              </w:rPr>
              <w:drawing>
                <wp:inline distT="0" distB="0" distL="0" distR="0" wp14:anchorId="30C5829D" wp14:editId="24307E07">
                  <wp:extent cx="1162756" cy="1249097"/>
                  <wp:effectExtent l="0" t="0" r="0" b="825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8" cstate="print"/>
                          <a:srcRect/>
                          <a:stretch>
                            <a:fillRect/>
                          </a:stretch>
                        </pic:blipFill>
                        <pic:spPr bwMode="auto">
                          <a:xfrm>
                            <a:off x="0" y="0"/>
                            <a:ext cx="1191889" cy="1280393"/>
                          </a:xfrm>
                          <a:prstGeom prst="rect">
                            <a:avLst/>
                          </a:prstGeom>
                          <a:noFill/>
                          <a:ln w="9525">
                            <a:noFill/>
                            <a:miter lim="800000"/>
                            <a:headEnd/>
                            <a:tailEnd/>
                          </a:ln>
                        </pic:spPr>
                      </pic:pic>
                    </a:graphicData>
                  </a:graphic>
                </wp:inline>
              </w:drawing>
            </w:r>
          </w:p>
        </w:tc>
        <w:tc>
          <w:tcPr>
            <w:tcW w:w="4567" w:type="dxa"/>
          </w:tcPr>
          <w:p w14:paraId="2AC76D8D" w14:textId="77777777" w:rsidR="00CA251B" w:rsidRPr="003733BE" w:rsidRDefault="4356CC27" w:rsidP="363A74BA">
            <w:pPr>
              <w:jc w:val="center"/>
              <w:rPr>
                <w:rFonts w:ascii="Times New Roman" w:hAnsi="Times New Roman"/>
                <w:b/>
                <w:bCs/>
                <w:i/>
                <w:iCs/>
                <w:sz w:val="16"/>
                <w:szCs w:val="16"/>
              </w:rPr>
            </w:pPr>
            <w:r w:rsidRPr="363A74BA">
              <w:rPr>
                <w:rFonts w:ascii="Times New Roman" w:hAnsi="Times New Roman"/>
                <w:b/>
                <w:bCs/>
                <w:i/>
                <w:iCs/>
                <w:sz w:val="16"/>
                <w:szCs w:val="16"/>
              </w:rPr>
              <w:t>REPUBLIC OF VANUATU</w:t>
            </w:r>
          </w:p>
          <w:p w14:paraId="70110D3F" w14:textId="77777777" w:rsidR="00CA251B" w:rsidRPr="00DE0B0C" w:rsidRDefault="00CA251B" w:rsidP="00397246">
            <w:pPr>
              <w:jc w:val="center"/>
              <w:rPr>
                <w:rFonts w:ascii="Times New Roman" w:hAnsi="Times New Roman"/>
                <w:sz w:val="12"/>
              </w:rPr>
            </w:pPr>
            <w:r w:rsidRPr="00DE0B0C">
              <w:rPr>
                <w:rFonts w:ascii="Times New Roman" w:hAnsi="Times New Roman"/>
                <w:sz w:val="12"/>
              </w:rPr>
              <w:t xml:space="preserve"> </w:t>
            </w:r>
          </w:p>
          <w:p w14:paraId="70ADBA50" w14:textId="77777777" w:rsidR="00CA251B" w:rsidRPr="00BF3501" w:rsidRDefault="4356CC27" w:rsidP="4356CC27">
            <w:pPr>
              <w:jc w:val="center"/>
              <w:rPr>
                <w:rFonts w:ascii="Times New Roman" w:hAnsi="Times New Roman"/>
                <w:b/>
                <w:bCs/>
                <w:sz w:val="20"/>
                <w:szCs w:val="20"/>
              </w:rPr>
            </w:pPr>
            <w:r w:rsidRPr="4356CC27">
              <w:rPr>
                <w:rFonts w:ascii="Times New Roman" w:hAnsi="Times New Roman"/>
                <w:b/>
                <w:bCs/>
                <w:sz w:val="20"/>
                <w:szCs w:val="20"/>
              </w:rPr>
              <w:t>NATIONAL ADVISORY BOARD ON CLIMATE CHANGE AND DISASTER RISK REDUCTION</w:t>
            </w:r>
          </w:p>
          <w:p w14:paraId="08C603DF" w14:textId="77777777" w:rsidR="00CA251B" w:rsidRPr="00DE0B0C" w:rsidRDefault="00CA251B" w:rsidP="00397246">
            <w:pPr>
              <w:jc w:val="center"/>
              <w:rPr>
                <w:rFonts w:ascii="Times New Roman" w:hAnsi="Times New Roman"/>
                <w:sz w:val="12"/>
              </w:rPr>
            </w:pPr>
            <w:r w:rsidRPr="00DE0B0C">
              <w:rPr>
                <w:rFonts w:ascii="Times New Roman" w:hAnsi="Times New Roman"/>
                <w:sz w:val="12"/>
              </w:rPr>
              <w:t xml:space="preserve"> </w:t>
            </w:r>
            <w:r w:rsidRPr="00DE0B0C">
              <w:rPr>
                <w:rFonts w:ascii="Times New Roman" w:hAnsi="Times New Roman"/>
                <w:sz w:val="6"/>
              </w:rPr>
              <w:t xml:space="preserve"> </w:t>
            </w:r>
          </w:p>
          <w:p w14:paraId="3413771E" w14:textId="77777777" w:rsidR="00CA251B" w:rsidRPr="00DE0B0C" w:rsidRDefault="4356CC27" w:rsidP="4356CC27">
            <w:pPr>
              <w:jc w:val="center"/>
              <w:rPr>
                <w:rFonts w:ascii="Times New Roman" w:hAnsi="Times New Roman"/>
                <w:sz w:val="16"/>
                <w:szCs w:val="16"/>
              </w:rPr>
            </w:pPr>
            <w:r w:rsidRPr="4356CC27">
              <w:rPr>
                <w:rFonts w:ascii="Times New Roman" w:hAnsi="Times New Roman"/>
                <w:sz w:val="16"/>
                <w:szCs w:val="16"/>
              </w:rPr>
              <w:t>C/O Corporate Services Unit</w:t>
            </w:r>
          </w:p>
          <w:p w14:paraId="1AE503AF" w14:textId="77777777" w:rsidR="00CA251B" w:rsidRPr="00DE0B0C" w:rsidRDefault="4356CC27" w:rsidP="4356CC27">
            <w:pPr>
              <w:jc w:val="center"/>
              <w:rPr>
                <w:rFonts w:ascii="Times New Roman" w:hAnsi="Times New Roman"/>
                <w:sz w:val="16"/>
                <w:szCs w:val="16"/>
              </w:rPr>
            </w:pPr>
            <w:r w:rsidRPr="4356CC27">
              <w:rPr>
                <w:rFonts w:ascii="Times New Roman" w:hAnsi="Times New Roman"/>
                <w:sz w:val="16"/>
                <w:szCs w:val="16"/>
              </w:rPr>
              <w:t>Ministry of Climate Change and Natural Disasters</w:t>
            </w:r>
          </w:p>
          <w:p w14:paraId="285DDCD6" w14:textId="77777777" w:rsidR="00CA251B" w:rsidRPr="00DE0B0C" w:rsidRDefault="00CA251B" w:rsidP="00397246">
            <w:pPr>
              <w:jc w:val="center"/>
              <w:rPr>
                <w:rFonts w:ascii="Times New Roman" w:hAnsi="Times New Roman"/>
                <w:sz w:val="14"/>
              </w:rPr>
            </w:pPr>
            <w:r w:rsidRPr="00DE0B0C">
              <w:rPr>
                <w:rFonts w:ascii="Times New Roman" w:hAnsi="Times New Roman"/>
                <w:sz w:val="14"/>
              </w:rPr>
              <w:t xml:space="preserve"> </w:t>
            </w:r>
            <w:r w:rsidRPr="00DE0B0C">
              <w:rPr>
                <w:rFonts w:ascii="Times New Roman" w:hAnsi="Times New Roman"/>
                <w:sz w:val="6"/>
              </w:rPr>
              <w:t xml:space="preserve"> </w:t>
            </w:r>
          </w:p>
          <w:p w14:paraId="79D63AC1" w14:textId="77777777" w:rsidR="00CA251B" w:rsidRPr="00DE0B0C" w:rsidRDefault="4356CC27" w:rsidP="4356CC27">
            <w:pPr>
              <w:jc w:val="center"/>
              <w:rPr>
                <w:rFonts w:ascii="Times New Roman" w:hAnsi="Times New Roman"/>
                <w:sz w:val="15"/>
                <w:szCs w:val="15"/>
              </w:rPr>
            </w:pPr>
            <w:r w:rsidRPr="4356CC27">
              <w:rPr>
                <w:rFonts w:ascii="Times New Roman" w:hAnsi="Times New Roman"/>
                <w:sz w:val="15"/>
                <w:szCs w:val="15"/>
              </w:rPr>
              <w:t xml:space="preserve">Private Mail Bag 9054, Port Vila </w:t>
            </w:r>
          </w:p>
          <w:p w14:paraId="575F515C" w14:textId="77777777" w:rsidR="00CA251B" w:rsidRPr="00DE0B0C" w:rsidRDefault="4356CC27" w:rsidP="4356CC27">
            <w:pPr>
              <w:jc w:val="center"/>
              <w:rPr>
                <w:rFonts w:ascii="Times New Roman" w:hAnsi="Times New Roman"/>
                <w:sz w:val="15"/>
                <w:szCs w:val="15"/>
              </w:rPr>
            </w:pPr>
            <w:r w:rsidRPr="4356CC27">
              <w:rPr>
                <w:rFonts w:ascii="Times New Roman" w:hAnsi="Times New Roman"/>
                <w:sz w:val="15"/>
                <w:szCs w:val="15"/>
              </w:rPr>
              <w:t xml:space="preserve">Telephone: (678) 24686; Fax: (678) 22310 </w:t>
            </w:r>
          </w:p>
          <w:p w14:paraId="53F1DD51" w14:textId="77777777" w:rsidR="00CA251B" w:rsidRPr="00925FF8" w:rsidRDefault="4356CC27" w:rsidP="4356CC27">
            <w:pPr>
              <w:jc w:val="center"/>
              <w:rPr>
                <w:rFonts w:ascii="Times New Roman" w:hAnsi="Times New Roman"/>
              </w:rPr>
            </w:pPr>
            <w:r w:rsidRPr="4356CC27">
              <w:rPr>
                <w:rFonts w:ascii="Times New Roman" w:hAnsi="Times New Roman"/>
                <w:sz w:val="15"/>
                <w:szCs w:val="15"/>
              </w:rPr>
              <w:t xml:space="preserve">Email: nab@meteo.gov.vu; Web: </w:t>
            </w:r>
            <w:hyperlink r:id="rId9">
              <w:r w:rsidRPr="4356CC27">
                <w:rPr>
                  <w:rStyle w:val="Hyperlink"/>
                  <w:rFonts w:ascii="Times New Roman" w:hAnsi="Times New Roman"/>
                  <w:sz w:val="15"/>
                  <w:szCs w:val="15"/>
                </w:rPr>
                <w:t>www.nab.vu</w:t>
              </w:r>
            </w:hyperlink>
          </w:p>
        </w:tc>
        <w:tc>
          <w:tcPr>
            <w:tcW w:w="2527" w:type="dxa"/>
            <w:vAlign w:val="center"/>
          </w:tcPr>
          <w:p w14:paraId="7FE90838" w14:textId="77777777" w:rsidR="00CA251B" w:rsidRDefault="00CA251B" w:rsidP="00397246">
            <w:pPr>
              <w:rPr>
                <w:b/>
              </w:rPr>
            </w:pPr>
            <w:r w:rsidRPr="002128D6">
              <w:rPr>
                <w:b/>
                <w:noProof/>
                <w:lang w:val="en-GB" w:eastAsia="en-GB"/>
              </w:rPr>
              <w:drawing>
                <wp:anchor distT="0" distB="0" distL="114300" distR="114300" simplePos="0" relativeHeight="251660288" behindDoc="0" locked="0" layoutInCell="1" allowOverlap="1" wp14:anchorId="735FA6D6" wp14:editId="379046D8">
                  <wp:simplePos x="0" y="0"/>
                  <wp:positionH relativeFrom="column">
                    <wp:posOffset>87630</wp:posOffset>
                  </wp:positionH>
                  <wp:positionV relativeFrom="paragraph">
                    <wp:posOffset>-1262380</wp:posOffset>
                  </wp:positionV>
                  <wp:extent cx="1391920" cy="1249045"/>
                  <wp:effectExtent l="0" t="0" r="0" b="8255"/>
                  <wp:wrapSquare wrapText="bothSides"/>
                  <wp:docPr id="4" name="Picture 3" descr="NAB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NAB logo.JPG"/>
                          <pic:cNvPicPr>
                            <a:picLocks noChangeAspect="1"/>
                          </pic:cNvPicPr>
                        </pic:nvPicPr>
                        <pic:blipFill rotWithShape="1">
                          <a:blip r:embed="rId10" cstate="print">
                            <a:extLst>
                              <a:ext uri="{28A0092B-C50C-407E-A947-70E740481C1C}">
                                <a14:useLocalDpi xmlns:a14="http://schemas.microsoft.com/office/drawing/2010/main" val="0"/>
                              </a:ext>
                            </a:extLst>
                          </a:blip>
                          <a:srcRect l="18375" t="12534" r="20009" b="36028"/>
                          <a:stretch/>
                        </pic:blipFill>
                        <pic:spPr bwMode="auto">
                          <a:xfrm>
                            <a:off x="0" y="0"/>
                            <a:ext cx="1391920" cy="12490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1C87C752" w14:textId="77777777" w:rsidR="001A4828" w:rsidRDefault="001A4828" w:rsidP="00232F69">
      <w:pPr>
        <w:rPr>
          <w:rFonts w:ascii="Tahoma" w:hAnsi="Tahoma" w:cs="Tahoma"/>
          <w:b/>
          <w:bCs/>
          <w:sz w:val="22"/>
          <w:szCs w:val="22"/>
        </w:rPr>
      </w:pPr>
    </w:p>
    <w:p w14:paraId="57222516" w14:textId="77777777" w:rsidR="00CA251B" w:rsidRDefault="00CA251B" w:rsidP="002D1881">
      <w:pPr>
        <w:jc w:val="center"/>
        <w:rPr>
          <w:b/>
          <w:sz w:val="28"/>
          <w:szCs w:val="28"/>
          <w:lang w:val="en-AU"/>
        </w:rPr>
      </w:pPr>
    </w:p>
    <w:p w14:paraId="5774B0C8" w14:textId="77777777" w:rsidR="002D1881" w:rsidRDefault="4356CC27" w:rsidP="4356CC27">
      <w:pPr>
        <w:jc w:val="center"/>
        <w:rPr>
          <w:b/>
          <w:bCs/>
          <w:sz w:val="28"/>
          <w:szCs w:val="28"/>
          <w:lang w:val="en-AU"/>
        </w:rPr>
      </w:pPr>
      <w:r w:rsidRPr="4356CC27">
        <w:rPr>
          <w:b/>
          <w:bCs/>
          <w:sz w:val="28"/>
          <w:szCs w:val="28"/>
          <w:lang w:val="en-AU"/>
        </w:rPr>
        <w:t>CC/DRR Project Brief Form</w:t>
      </w:r>
    </w:p>
    <w:p w14:paraId="6FF179F6" w14:textId="45F2C7D5" w:rsidR="002D1881" w:rsidRDefault="002D1881" w:rsidP="0086243E">
      <w:pPr>
        <w:rPr>
          <w:lang w:val="en-A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6"/>
        <w:gridCol w:w="7886"/>
      </w:tblGrid>
      <w:tr w:rsidR="002D1881" w:rsidRPr="002910D7" w14:paraId="0DBDD940" w14:textId="77777777" w:rsidTr="003733BE">
        <w:trPr>
          <w:trHeight w:val="822"/>
          <w:jc w:val="center"/>
        </w:trPr>
        <w:tc>
          <w:tcPr>
            <w:tcW w:w="11612" w:type="dxa"/>
            <w:gridSpan w:val="2"/>
            <w:shd w:val="clear" w:color="auto" w:fill="auto"/>
          </w:tcPr>
          <w:p w14:paraId="08F56961" w14:textId="450CBDDC" w:rsidR="002D1881" w:rsidRPr="006B30F2" w:rsidRDefault="4356CC27" w:rsidP="4356CC27">
            <w:pPr>
              <w:rPr>
                <w:b/>
                <w:bCs/>
                <w:sz w:val="28"/>
                <w:szCs w:val="28"/>
                <w:lang w:val="en-AU"/>
              </w:rPr>
            </w:pPr>
            <w:r w:rsidRPr="4356CC27">
              <w:rPr>
                <w:b/>
                <w:bCs/>
                <w:sz w:val="28"/>
                <w:szCs w:val="28"/>
                <w:lang w:val="en-AU"/>
              </w:rPr>
              <w:t>Project Title:</w:t>
            </w:r>
          </w:p>
          <w:p w14:paraId="3B358622" w14:textId="7764DFE8" w:rsidR="002D1881" w:rsidRPr="00020FD6" w:rsidRDefault="4356CC27" w:rsidP="0049655B">
            <w:pPr>
              <w:rPr>
                <w:b/>
                <w:bCs/>
                <w:sz w:val="28"/>
                <w:szCs w:val="28"/>
                <w:lang w:val="en-AU"/>
              </w:rPr>
            </w:pPr>
            <w:r w:rsidRPr="4356CC27">
              <w:rPr>
                <w:b/>
                <w:bCs/>
                <w:sz w:val="28"/>
                <w:szCs w:val="28"/>
                <w:lang w:val="en-AU"/>
              </w:rPr>
              <w:t xml:space="preserve">Australian Humanitarian Partnership (AHP) Disaster </w:t>
            </w:r>
            <w:r w:rsidR="009E53C8">
              <w:rPr>
                <w:b/>
                <w:bCs/>
                <w:sz w:val="28"/>
                <w:szCs w:val="28"/>
                <w:lang w:val="en-AU"/>
              </w:rPr>
              <w:t>READY</w:t>
            </w:r>
            <w:r w:rsidRPr="4356CC27">
              <w:rPr>
                <w:b/>
                <w:bCs/>
                <w:sz w:val="28"/>
                <w:szCs w:val="28"/>
                <w:lang w:val="en-AU"/>
              </w:rPr>
              <w:t xml:space="preserve"> Program</w:t>
            </w:r>
          </w:p>
        </w:tc>
      </w:tr>
      <w:tr w:rsidR="002D1881" w14:paraId="2E39C08F" w14:textId="77777777" w:rsidTr="4694F7FB">
        <w:trPr>
          <w:trHeight w:val="4172"/>
          <w:jc w:val="center"/>
        </w:trPr>
        <w:tc>
          <w:tcPr>
            <w:tcW w:w="5806" w:type="dxa"/>
            <w:shd w:val="clear" w:color="auto" w:fill="auto"/>
          </w:tcPr>
          <w:p w14:paraId="48B1D37A" w14:textId="77777777" w:rsidR="002D1881" w:rsidRPr="006B30F2" w:rsidRDefault="4356CC27" w:rsidP="4356CC27">
            <w:pPr>
              <w:rPr>
                <w:b/>
                <w:bCs/>
                <w:lang w:val="en-AU"/>
              </w:rPr>
            </w:pPr>
            <w:r w:rsidRPr="4356CC27">
              <w:rPr>
                <w:b/>
                <w:bCs/>
                <w:lang w:val="en-AU"/>
              </w:rPr>
              <w:t>Implementing Organisation/s:</w:t>
            </w:r>
          </w:p>
          <w:p w14:paraId="236D2ADA" w14:textId="77777777" w:rsidR="00CD28E2" w:rsidRDefault="00CD28E2" w:rsidP="4356CC27">
            <w:pPr>
              <w:rPr>
                <w:lang w:val="en-AU"/>
              </w:rPr>
            </w:pPr>
          </w:p>
          <w:p w14:paraId="6E6A0B4D" w14:textId="574DA306" w:rsidR="00CD28E2" w:rsidRDefault="00CD28E2" w:rsidP="4356CC27">
            <w:pPr>
              <w:rPr>
                <w:lang w:val="en-AU"/>
              </w:rPr>
            </w:pPr>
            <w:r>
              <w:rPr>
                <w:lang w:val="en-AU"/>
              </w:rPr>
              <w:t>There are six (6) Australian NGOs contracted to implement the AHP Program:</w:t>
            </w:r>
          </w:p>
          <w:p w14:paraId="14C0C712" w14:textId="77777777" w:rsidR="00CD28E2" w:rsidRDefault="00CD28E2" w:rsidP="4356CC27">
            <w:pPr>
              <w:rPr>
                <w:lang w:val="en-AU"/>
              </w:rPr>
            </w:pPr>
          </w:p>
          <w:p w14:paraId="1F22272F" w14:textId="228F4C2C" w:rsidR="002D1881" w:rsidRPr="006B30F2" w:rsidRDefault="4356CC27" w:rsidP="4356CC27">
            <w:pPr>
              <w:rPr>
                <w:lang w:val="en-AU"/>
              </w:rPr>
            </w:pPr>
            <w:r w:rsidRPr="4356CC27">
              <w:rPr>
                <w:lang w:val="en-AU"/>
              </w:rPr>
              <w:t>CARE Australia</w:t>
            </w:r>
            <w:r w:rsidR="00E634ED">
              <w:rPr>
                <w:lang w:val="en-AU"/>
              </w:rPr>
              <w:t xml:space="preserve"> </w:t>
            </w:r>
            <w:r w:rsidR="00813000">
              <w:rPr>
                <w:lang w:val="en-AU"/>
              </w:rPr>
              <w:t xml:space="preserve"> </w:t>
            </w:r>
          </w:p>
          <w:p w14:paraId="0239E940" w14:textId="521453F7" w:rsidR="4356CC27" w:rsidRDefault="4356CC27" w:rsidP="4356CC27">
            <w:pPr>
              <w:rPr>
                <w:lang w:val="en-AU"/>
              </w:rPr>
            </w:pPr>
            <w:r w:rsidRPr="4356CC27">
              <w:rPr>
                <w:lang w:val="en-AU"/>
              </w:rPr>
              <w:t>Oxfam Australia</w:t>
            </w:r>
          </w:p>
          <w:p w14:paraId="438206BC" w14:textId="404B8ABD" w:rsidR="4356CC27" w:rsidRDefault="4356CC27" w:rsidP="4356CC27">
            <w:pPr>
              <w:rPr>
                <w:lang w:val="en-AU"/>
              </w:rPr>
            </w:pPr>
            <w:r w:rsidRPr="4356CC27">
              <w:rPr>
                <w:lang w:val="en-AU"/>
              </w:rPr>
              <w:t>Churches Action Network for Disaster Operations (C</w:t>
            </w:r>
            <w:r w:rsidR="71364E67" w:rsidRPr="4356CC27">
              <w:rPr>
                <w:lang w:val="en-AU"/>
              </w:rPr>
              <w:t xml:space="preserve">AN </w:t>
            </w:r>
            <w:r w:rsidRPr="4356CC27">
              <w:rPr>
                <w:lang w:val="en-AU"/>
              </w:rPr>
              <w:t>D</w:t>
            </w:r>
            <w:r w:rsidR="71364E67" w:rsidRPr="4356CC27">
              <w:rPr>
                <w:lang w:val="en-AU"/>
              </w:rPr>
              <w:t>O</w:t>
            </w:r>
            <w:r w:rsidRPr="4356CC27">
              <w:rPr>
                <w:lang w:val="en-AU"/>
              </w:rPr>
              <w:t>)</w:t>
            </w:r>
          </w:p>
          <w:p w14:paraId="7A572176" w14:textId="31B5F5A1" w:rsidR="4356CC27" w:rsidRDefault="4356CC27" w:rsidP="4356CC27">
            <w:pPr>
              <w:rPr>
                <w:lang w:val="en-AU"/>
              </w:rPr>
            </w:pPr>
            <w:r w:rsidRPr="4356CC27">
              <w:rPr>
                <w:lang w:val="en-AU"/>
              </w:rPr>
              <w:t>Save the Children Australia</w:t>
            </w:r>
          </w:p>
          <w:p w14:paraId="1AC5DEF1" w14:textId="599EFC6E" w:rsidR="4356CC27" w:rsidRDefault="4356CC27" w:rsidP="4356CC27">
            <w:pPr>
              <w:rPr>
                <w:lang w:val="en-AU"/>
              </w:rPr>
            </w:pPr>
            <w:r w:rsidRPr="4356CC27">
              <w:rPr>
                <w:lang w:val="en-AU"/>
              </w:rPr>
              <w:t>Plan International Australia / ActionAid</w:t>
            </w:r>
          </w:p>
          <w:p w14:paraId="6CA0B598" w14:textId="689FA718" w:rsidR="4356CC27" w:rsidRDefault="4356CC27" w:rsidP="4356CC27">
            <w:pPr>
              <w:rPr>
                <w:lang w:val="en-AU"/>
              </w:rPr>
            </w:pPr>
            <w:r w:rsidRPr="4356CC27">
              <w:rPr>
                <w:lang w:val="en-AU"/>
              </w:rPr>
              <w:t>World Vision Australia</w:t>
            </w:r>
          </w:p>
          <w:p w14:paraId="349FDE01" w14:textId="77777777" w:rsidR="002D1881" w:rsidRDefault="002D1881" w:rsidP="0049655B">
            <w:pPr>
              <w:rPr>
                <w:lang w:val="en-AU"/>
              </w:rPr>
            </w:pPr>
          </w:p>
          <w:p w14:paraId="7931421E" w14:textId="53D2F37D" w:rsidR="00CD28E2" w:rsidRPr="006B30F2" w:rsidRDefault="00CD28E2" w:rsidP="0049655B">
            <w:pPr>
              <w:rPr>
                <w:lang w:val="en-AU"/>
              </w:rPr>
            </w:pPr>
            <w:r>
              <w:rPr>
                <w:lang w:val="en-AU"/>
              </w:rPr>
              <w:t xml:space="preserve">Each of these work with other Australian NGO partners and local Vanuatu NGOs.  </w:t>
            </w:r>
          </w:p>
        </w:tc>
        <w:tc>
          <w:tcPr>
            <w:tcW w:w="5806" w:type="dxa"/>
            <w:shd w:val="clear" w:color="auto" w:fill="auto"/>
          </w:tcPr>
          <w:p w14:paraId="42C7955D" w14:textId="77777777" w:rsidR="002D1881" w:rsidRPr="006B30F2" w:rsidRDefault="4356CC27" w:rsidP="4356CC27">
            <w:pPr>
              <w:rPr>
                <w:b/>
                <w:bCs/>
                <w:lang w:val="en-AU"/>
              </w:rPr>
            </w:pPr>
            <w:r w:rsidRPr="4356CC27">
              <w:rPr>
                <w:b/>
                <w:bCs/>
                <w:lang w:val="en-AU"/>
              </w:rPr>
              <w:t>Project Contact Details:</w:t>
            </w:r>
          </w:p>
          <w:tbl>
            <w:tblPr>
              <w:tblW w:w="7660" w:type="dxa"/>
              <w:tblLook w:val="04A0" w:firstRow="1" w:lastRow="0" w:firstColumn="1" w:lastColumn="0" w:noHBand="0" w:noVBand="1"/>
            </w:tblPr>
            <w:tblGrid>
              <w:gridCol w:w="1960"/>
              <w:gridCol w:w="1660"/>
              <w:gridCol w:w="4040"/>
            </w:tblGrid>
            <w:tr w:rsidR="00020FD6" w:rsidRPr="00020FD6" w14:paraId="7AF4D57D" w14:textId="77777777" w:rsidTr="003733BE">
              <w:trPr>
                <w:trHeight w:val="290"/>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6AB7E" w14:textId="77777777" w:rsidR="00020FD6" w:rsidRPr="00020FD6" w:rsidRDefault="00020FD6" w:rsidP="00020FD6">
                  <w:pPr>
                    <w:rPr>
                      <w:rFonts w:ascii="Calibri" w:hAnsi="Calibri" w:cs="Calibri"/>
                      <w:b/>
                      <w:bCs/>
                      <w:color w:val="000000"/>
                      <w:sz w:val="22"/>
                      <w:szCs w:val="22"/>
                      <w:lang w:val="en-AU" w:eastAsia="en-AU"/>
                    </w:rPr>
                  </w:pPr>
                  <w:r w:rsidRPr="00020FD6">
                    <w:rPr>
                      <w:rFonts w:ascii="Calibri" w:hAnsi="Calibri" w:cs="Calibri"/>
                      <w:b/>
                      <w:bCs/>
                      <w:color w:val="000000"/>
                      <w:sz w:val="22"/>
                      <w:szCs w:val="22"/>
                      <w:lang w:val="en-AU" w:eastAsia="en-AU"/>
                    </w:rPr>
                    <w:t xml:space="preserve">Name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08CDA7AA" w14:textId="77777777" w:rsidR="00020FD6" w:rsidRPr="00020FD6" w:rsidRDefault="00020FD6" w:rsidP="00020FD6">
                  <w:pPr>
                    <w:rPr>
                      <w:rFonts w:ascii="Calibri" w:hAnsi="Calibri" w:cs="Calibri"/>
                      <w:b/>
                      <w:bCs/>
                      <w:color w:val="000000"/>
                      <w:sz w:val="22"/>
                      <w:szCs w:val="22"/>
                      <w:lang w:val="en-AU" w:eastAsia="en-AU"/>
                    </w:rPr>
                  </w:pPr>
                  <w:r w:rsidRPr="00020FD6">
                    <w:rPr>
                      <w:rFonts w:ascii="Calibri" w:hAnsi="Calibri" w:cs="Calibri"/>
                      <w:b/>
                      <w:bCs/>
                      <w:color w:val="000000"/>
                      <w:sz w:val="22"/>
                      <w:szCs w:val="22"/>
                      <w:lang w:val="en-AU" w:eastAsia="en-AU"/>
                    </w:rPr>
                    <w:t>Organisation</w:t>
                  </w:r>
                </w:p>
              </w:tc>
              <w:tc>
                <w:tcPr>
                  <w:tcW w:w="4040" w:type="dxa"/>
                  <w:tcBorders>
                    <w:top w:val="single" w:sz="4" w:space="0" w:color="auto"/>
                    <w:left w:val="nil"/>
                    <w:bottom w:val="single" w:sz="4" w:space="0" w:color="auto"/>
                    <w:right w:val="single" w:sz="4" w:space="0" w:color="auto"/>
                  </w:tcBorders>
                  <w:shd w:val="clear" w:color="auto" w:fill="auto"/>
                  <w:noWrap/>
                  <w:vAlign w:val="bottom"/>
                  <w:hideMark/>
                </w:tcPr>
                <w:p w14:paraId="54A5E2A6" w14:textId="77777777" w:rsidR="00020FD6" w:rsidRPr="00020FD6" w:rsidRDefault="00020FD6" w:rsidP="00020FD6">
                  <w:pPr>
                    <w:rPr>
                      <w:rFonts w:ascii="Calibri" w:hAnsi="Calibri" w:cs="Calibri"/>
                      <w:b/>
                      <w:bCs/>
                      <w:color w:val="000000"/>
                      <w:sz w:val="22"/>
                      <w:szCs w:val="22"/>
                      <w:lang w:val="en-AU" w:eastAsia="en-AU"/>
                    </w:rPr>
                  </w:pPr>
                  <w:r w:rsidRPr="00020FD6">
                    <w:rPr>
                      <w:rFonts w:ascii="Calibri" w:hAnsi="Calibri" w:cs="Calibri"/>
                      <w:b/>
                      <w:bCs/>
                      <w:color w:val="000000"/>
                      <w:sz w:val="22"/>
                      <w:szCs w:val="22"/>
                      <w:lang w:val="en-AU" w:eastAsia="en-AU"/>
                    </w:rPr>
                    <w:t>Email</w:t>
                  </w:r>
                </w:p>
              </w:tc>
            </w:tr>
            <w:tr w:rsidR="00020FD6" w:rsidRPr="00020FD6" w14:paraId="09FF888D" w14:textId="77777777" w:rsidTr="003733BE">
              <w:trPr>
                <w:trHeight w:val="29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DAF1ECA"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Carol Angir</w:t>
                  </w:r>
                </w:p>
              </w:tc>
              <w:tc>
                <w:tcPr>
                  <w:tcW w:w="1660" w:type="dxa"/>
                  <w:tcBorders>
                    <w:top w:val="nil"/>
                    <w:left w:val="nil"/>
                    <w:bottom w:val="single" w:sz="4" w:space="0" w:color="auto"/>
                    <w:right w:val="single" w:sz="4" w:space="0" w:color="auto"/>
                  </w:tcBorders>
                  <w:shd w:val="clear" w:color="auto" w:fill="auto"/>
                  <w:noWrap/>
                  <w:vAlign w:val="bottom"/>
                  <w:hideMark/>
                </w:tcPr>
                <w:p w14:paraId="623CE0F4"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Action Aid</w:t>
                  </w:r>
                </w:p>
              </w:tc>
              <w:tc>
                <w:tcPr>
                  <w:tcW w:w="4040" w:type="dxa"/>
                  <w:tcBorders>
                    <w:top w:val="nil"/>
                    <w:left w:val="nil"/>
                    <w:bottom w:val="single" w:sz="4" w:space="0" w:color="auto"/>
                    <w:right w:val="single" w:sz="4" w:space="0" w:color="auto"/>
                  </w:tcBorders>
                  <w:shd w:val="clear" w:color="auto" w:fill="auto"/>
                  <w:noWrap/>
                  <w:vAlign w:val="bottom"/>
                  <w:hideMark/>
                </w:tcPr>
                <w:p w14:paraId="548EEBF9" w14:textId="77777777" w:rsidR="00020FD6" w:rsidRPr="00020FD6" w:rsidRDefault="008D7C2A" w:rsidP="00020FD6">
                  <w:pPr>
                    <w:rPr>
                      <w:rFonts w:ascii="Calibri" w:hAnsi="Calibri" w:cs="Calibri"/>
                      <w:color w:val="0563C1"/>
                      <w:sz w:val="22"/>
                      <w:szCs w:val="22"/>
                      <w:u w:val="single"/>
                      <w:lang w:val="en-AU" w:eastAsia="en-AU"/>
                    </w:rPr>
                  </w:pPr>
                  <w:hyperlink r:id="rId11" w:history="1">
                    <w:r w:rsidR="00020FD6" w:rsidRPr="00020FD6">
                      <w:rPr>
                        <w:rFonts w:ascii="Calibri" w:hAnsi="Calibri" w:cs="Calibri"/>
                        <w:color w:val="0563C1"/>
                        <w:sz w:val="22"/>
                        <w:szCs w:val="22"/>
                        <w:u w:val="single"/>
                        <w:lang w:val="en-AU" w:eastAsia="en-AU"/>
                      </w:rPr>
                      <w:t>Carol.Angir@actionaid.org</w:t>
                    </w:r>
                  </w:hyperlink>
                </w:p>
              </w:tc>
            </w:tr>
            <w:tr w:rsidR="00020FD6" w:rsidRPr="00020FD6" w14:paraId="47689034" w14:textId="77777777" w:rsidTr="003733BE">
              <w:trPr>
                <w:trHeight w:val="29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B263B93"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Peter Goodfellow</w:t>
                  </w:r>
                </w:p>
              </w:tc>
              <w:tc>
                <w:tcPr>
                  <w:tcW w:w="1660" w:type="dxa"/>
                  <w:tcBorders>
                    <w:top w:val="nil"/>
                    <w:left w:val="nil"/>
                    <w:bottom w:val="single" w:sz="4" w:space="0" w:color="auto"/>
                    <w:right w:val="single" w:sz="4" w:space="0" w:color="auto"/>
                  </w:tcBorders>
                  <w:shd w:val="clear" w:color="auto" w:fill="auto"/>
                  <w:noWrap/>
                  <w:vAlign w:val="bottom"/>
                  <w:hideMark/>
                </w:tcPr>
                <w:p w14:paraId="74C852A3"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Save</w:t>
                  </w:r>
                </w:p>
              </w:tc>
              <w:tc>
                <w:tcPr>
                  <w:tcW w:w="4040" w:type="dxa"/>
                  <w:tcBorders>
                    <w:top w:val="nil"/>
                    <w:left w:val="nil"/>
                    <w:bottom w:val="single" w:sz="4" w:space="0" w:color="auto"/>
                    <w:right w:val="single" w:sz="4" w:space="0" w:color="auto"/>
                  </w:tcBorders>
                  <w:shd w:val="clear" w:color="auto" w:fill="auto"/>
                  <w:noWrap/>
                  <w:vAlign w:val="bottom"/>
                  <w:hideMark/>
                </w:tcPr>
                <w:p w14:paraId="4417280F"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Peter.Goodfellow@savethechildren.org.vu</w:t>
                  </w:r>
                </w:p>
              </w:tc>
            </w:tr>
            <w:tr w:rsidR="00020FD6" w:rsidRPr="00020FD6" w14:paraId="5CA4F1FB" w14:textId="77777777" w:rsidTr="003733BE">
              <w:trPr>
                <w:trHeight w:val="29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171030B"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Yasmine Bjornum</w:t>
                  </w:r>
                </w:p>
              </w:tc>
              <w:tc>
                <w:tcPr>
                  <w:tcW w:w="1660" w:type="dxa"/>
                  <w:tcBorders>
                    <w:top w:val="nil"/>
                    <w:left w:val="nil"/>
                    <w:bottom w:val="single" w:sz="4" w:space="0" w:color="auto"/>
                    <w:right w:val="single" w:sz="4" w:space="0" w:color="auto"/>
                  </w:tcBorders>
                  <w:shd w:val="clear" w:color="auto" w:fill="auto"/>
                  <w:noWrap/>
                  <w:vAlign w:val="bottom"/>
                  <w:hideMark/>
                </w:tcPr>
                <w:p w14:paraId="378E82E8"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Action Aid</w:t>
                  </w:r>
                </w:p>
              </w:tc>
              <w:tc>
                <w:tcPr>
                  <w:tcW w:w="4040" w:type="dxa"/>
                  <w:tcBorders>
                    <w:top w:val="nil"/>
                    <w:left w:val="nil"/>
                    <w:bottom w:val="single" w:sz="4" w:space="0" w:color="auto"/>
                    <w:right w:val="single" w:sz="4" w:space="0" w:color="auto"/>
                  </w:tcBorders>
                  <w:shd w:val="clear" w:color="auto" w:fill="auto"/>
                  <w:noWrap/>
                  <w:vAlign w:val="bottom"/>
                  <w:hideMark/>
                </w:tcPr>
                <w:p w14:paraId="7140C3D0" w14:textId="77777777" w:rsidR="00020FD6" w:rsidRPr="00020FD6" w:rsidRDefault="008D7C2A" w:rsidP="00020FD6">
                  <w:pPr>
                    <w:rPr>
                      <w:rFonts w:ascii="Calibri" w:hAnsi="Calibri" w:cs="Calibri"/>
                      <w:color w:val="0563C1"/>
                      <w:sz w:val="22"/>
                      <w:szCs w:val="22"/>
                      <w:u w:val="single"/>
                      <w:lang w:val="en-AU" w:eastAsia="en-AU"/>
                    </w:rPr>
                  </w:pPr>
                  <w:hyperlink r:id="rId12" w:history="1">
                    <w:r w:rsidR="00020FD6" w:rsidRPr="00020FD6">
                      <w:rPr>
                        <w:rFonts w:ascii="Calibri" w:hAnsi="Calibri" w:cs="Calibri"/>
                        <w:color w:val="0563C1"/>
                        <w:sz w:val="22"/>
                        <w:szCs w:val="22"/>
                        <w:u w:val="single"/>
                        <w:lang w:val="en-AU" w:eastAsia="en-AU"/>
                      </w:rPr>
                      <w:t>Yasmine.Bjornum@actionaid.org</w:t>
                    </w:r>
                  </w:hyperlink>
                </w:p>
              </w:tc>
            </w:tr>
            <w:tr w:rsidR="00020FD6" w:rsidRPr="00020FD6" w14:paraId="78384A42" w14:textId="77777777" w:rsidTr="003733BE">
              <w:trPr>
                <w:trHeight w:val="29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EE407EB"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Michael Wolfe</w:t>
                  </w:r>
                </w:p>
              </w:tc>
              <w:tc>
                <w:tcPr>
                  <w:tcW w:w="1660" w:type="dxa"/>
                  <w:tcBorders>
                    <w:top w:val="nil"/>
                    <w:left w:val="nil"/>
                    <w:bottom w:val="single" w:sz="4" w:space="0" w:color="auto"/>
                    <w:right w:val="single" w:sz="4" w:space="0" w:color="auto"/>
                  </w:tcBorders>
                  <w:shd w:val="clear" w:color="auto" w:fill="auto"/>
                  <w:noWrap/>
                  <w:vAlign w:val="bottom"/>
                  <w:hideMark/>
                </w:tcPr>
                <w:p w14:paraId="4D10A520"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WV</w:t>
                  </w:r>
                </w:p>
              </w:tc>
              <w:tc>
                <w:tcPr>
                  <w:tcW w:w="4040" w:type="dxa"/>
                  <w:tcBorders>
                    <w:top w:val="nil"/>
                    <w:left w:val="nil"/>
                    <w:bottom w:val="single" w:sz="4" w:space="0" w:color="auto"/>
                    <w:right w:val="single" w:sz="4" w:space="0" w:color="auto"/>
                  </w:tcBorders>
                  <w:shd w:val="clear" w:color="auto" w:fill="auto"/>
                  <w:noWrap/>
                  <w:vAlign w:val="bottom"/>
                  <w:hideMark/>
                </w:tcPr>
                <w:p w14:paraId="129BA5E7" w14:textId="6292EFBD" w:rsidR="00020FD6" w:rsidRPr="00020FD6" w:rsidRDefault="008D7C2A" w:rsidP="00020FD6">
                  <w:pPr>
                    <w:rPr>
                      <w:rFonts w:ascii="Calibri" w:hAnsi="Calibri" w:cs="Calibri"/>
                      <w:color w:val="000000"/>
                      <w:sz w:val="22"/>
                      <w:szCs w:val="22"/>
                      <w:lang w:val="en-AU" w:eastAsia="en-AU"/>
                    </w:rPr>
                  </w:pPr>
                  <w:hyperlink r:id="rId13" w:history="1">
                    <w:r w:rsidR="0086243E" w:rsidRPr="003C12B8">
                      <w:rPr>
                        <w:rStyle w:val="Hyperlink"/>
                        <w:rFonts w:ascii="Calibri" w:hAnsi="Calibri" w:cs="Calibri"/>
                        <w:sz w:val="22"/>
                        <w:szCs w:val="22"/>
                        <w:lang w:val="en-AU" w:eastAsia="en-AU"/>
                      </w:rPr>
                      <w:t>Michael_Wolfe@wvi.org</w:t>
                    </w:r>
                  </w:hyperlink>
                  <w:r w:rsidR="0086243E">
                    <w:rPr>
                      <w:rFonts w:ascii="Calibri" w:hAnsi="Calibri" w:cs="Calibri"/>
                      <w:color w:val="000000"/>
                      <w:sz w:val="22"/>
                      <w:szCs w:val="22"/>
                      <w:lang w:val="en-AU" w:eastAsia="en-AU"/>
                    </w:rPr>
                    <w:t xml:space="preserve"> </w:t>
                  </w:r>
                </w:p>
              </w:tc>
            </w:tr>
            <w:tr w:rsidR="00020FD6" w:rsidRPr="00020FD6" w14:paraId="0657E5CC" w14:textId="77777777" w:rsidTr="003733BE">
              <w:trPr>
                <w:trHeight w:val="29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285C0C9"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Amos Kalo</w:t>
                  </w:r>
                </w:p>
              </w:tc>
              <w:tc>
                <w:tcPr>
                  <w:tcW w:w="1660" w:type="dxa"/>
                  <w:tcBorders>
                    <w:top w:val="nil"/>
                    <w:left w:val="nil"/>
                    <w:bottom w:val="single" w:sz="4" w:space="0" w:color="auto"/>
                    <w:right w:val="single" w:sz="4" w:space="0" w:color="auto"/>
                  </w:tcBorders>
                  <w:shd w:val="clear" w:color="auto" w:fill="auto"/>
                  <w:noWrap/>
                  <w:vAlign w:val="bottom"/>
                  <w:hideMark/>
                </w:tcPr>
                <w:p w14:paraId="0041ADC6"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Oxfam</w:t>
                  </w:r>
                </w:p>
              </w:tc>
              <w:tc>
                <w:tcPr>
                  <w:tcW w:w="4040" w:type="dxa"/>
                  <w:tcBorders>
                    <w:top w:val="nil"/>
                    <w:left w:val="nil"/>
                    <w:bottom w:val="single" w:sz="4" w:space="0" w:color="auto"/>
                    <w:right w:val="single" w:sz="4" w:space="0" w:color="auto"/>
                  </w:tcBorders>
                  <w:shd w:val="clear" w:color="auto" w:fill="auto"/>
                  <w:noWrap/>
                  <w:vAlign w:val="bottom"/>
                  <w:hideMark/>
                </w:tcPr>
                <w:p w14:paraId="72B434BB" w14:textId="77777777" w:rsidR="00020FD6" w:rsidRPr="00020FD6" w:rsidRDefault="008D7C2A" w:rsidP="00020FD6">
                  <w:pPr>
                    <w:rPr>
                      <w:rFonts w:ascii="Calibri" w:hAnsi="Calibri" w:cs="Calibri"/>
                      <w:color w:val="0563C1"/>
                      <w:sz w:val="22"/>
                      <w:szCs w:val="22"/>
                      <w:u w:val="single"/>
                      <w:lang w:val="en-AU" w:eastAsia="en-AU"/>
                    </w:rPr>
                  </w:pPr>
                  <w:hyperlink r:id="rId14" w:history="1">
                    <w:r w:rsidR="00020FD6" w:rsidRPr="00020FD6">
                      <w:rPr>
                        <w:rFonts w:ascii="Calibri" w:hAnsi="Calibri" w:cs="Calibri"/>
                        <w:color w:val="0563C1"/>
                        <w:sz w:val="22"/>
                        <w:szCs w:val="22"/>
                        <w:u w:val="single"/>
                        <w:lang w:val="en-AU" w:eastAsia="en-AU"/>
                      </w:rPr>
                      <w:t>amosk@oxfam.org.au</w:t>
                    </w:r>
                  </w:hyperlink>
                </w:p>
              </w:tc>
            </w:tr>
            <w:tr w:rsidR="00020FD6" w:rsidRPr="00020FD6" w14:paraId="47463601" w14:textId="77777777" w:rsidTr="003733BE">
              <w:trPr>
                <w:trHeight w:val="29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5176859"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Lisa Faerua</w:t>
                  </w:r>
                </w:p>
              </w:tc>
              <w:tc>
                <w:tcPr>
                  <w:tcW w:w="1660" w:type="dxa"/>
                  <w:tcBorders>
                    <w:top w:val="nil"/>
                    <w:left w:val="nil"/>
                    <w:bottom w:val="single" w:sz="4" w:space="0" w:color="auto"/>
                    <w:right w:val="single" w:sz="4" w:space="0" w:color="auto"/>
                  </w:tcBorders>
                  <w:shd w:val="clear" w:color="auto" w:fill="auto"/>
                  <w:noWrap/>
                  <w:vAlign w:val="bottom"/>
                  <w:hideMark/>
                </w:tcPr>
                <w:p w14:paraId="1E0B02BD"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Oxfam</w:t>
                  </w:r>
                </w:p>
              </w:tc>
              <w:tc>
                <w:tcPr>
                  <w:tcW w:w="4040" w:type="dxa"/>
                  <w:tcBorders>
                    <w:top w:val="nil"/>
                    <w:left w:val="nil"/>
                    <w:bottom w:val="single" w:sz="4" w:space="0" w:color="auto"/>
                    <w:right w:val="single" w:sz="4" w:space="0" w:color="auto"/>
                  </w:tcBorders>
                  <w:shd w:val="clear" w:color="auto" w:fill="auto"/>
                  <w:noWrap/>
                  <w:vAlign w:val="bottom"/>
                  <w:hideMark/>
                </w:tcPr>
                <w:p w14:paraId="2774CF6C" w14:textId="77777777" w:rsidR="00020FD6" w:rsidRPr="00020FD6" w:rsidRDefault="008D7C2A" w:rsidP="00020FD6">
                  <w:pPr>
                    <w:rPr>
                      <w:rFonts w:ascii="Calibri" w:hAnsi="Calibri" w:cs="Calibri"/>
                      <w:color w:val="0563C1"/>
                      <w:sz w:val="22"/>
                      <w:szCs w:val="22"/>
                      <w:u w:val="single"/>
                      <w:lang w:val="en-AU" w:eastAsia="en-AU"/>
                    </w:rPr>
                  </w:pPr>
                  <w:hyperlink r:id="rId15" w:history="1">
                    <w:r w:rsidR="00020FD6" w:rsidRPr="00020FD6">
                      <w:rPr>
                        <w:rFonts w:ascii="Calibri" w:hAnsi="Calibri" w:cs="Calibri"/>
                        <w:color w:val="0563C1"/>
                        <w:sz w:val="22"/>
                        <w:szCs w:val="22"/>
                        <w:u w:val="single"/>
                        <w:lang w:val="en-AU" w:eastAsia="en-AU"/>
                      </w:rPr>
                      <w:t>elizabethf@oxfam.org.au</w:t>
                    </w:r>
                  </w:hyperlink>
                </w:p>
              </w:tc>
            </w:tr>
            <w:tr w:rsidR="00020FD6" w:rsidRPr="00020FD6" w14:paraId="4DD2DA65" w14:textId="77777777" w:rsidTr="003733BE">
              <w:trPr>
                <w:trHeight w:val="29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B92A10C"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Kendra Derousseau</w:t>
                  </w:r>
                </w:p>
              </w:tc>
              <w:tc>
                <w:tcPr>
                  <w:tcW w:w="1660" w:type="dxa"/>
                  <w:tcBorders>
                    <w:top w:val="nil"/>
                    <w:left w:val="nil"/>
                    <w:bottom w:val="single" w:sz="4" w:space="0" w:color="auto"/>
                    <w:right w:val="single" w:sz="4" w:space="0" w:color="auto"/>
                  </w:tcBorders>
                  <w:shd w:val="clear" w:color="auto" w:fill="auto"/>
                  <w:noWrap/>
                  <w:vAlign w:val="bottom"/>
                  <w:hideMark/>
                </w:tcPr>
                <w:p w14:paraId="73393DA5"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WVI</w:t>
                  </w:r>
                </w:p>
              </w:tc>
              <w:tc>
                <w:tcPr>
                  <w:tcW w:w="4040" w:type="dxa"/>
                  <w:tcBorders>
                    <w:top w:val="nil"/>
                    <w:left w:val="nil"/>
                    <w:bottom w:val="single" w:sz="4" w:space="0" w:color="auto"/>
                    <w:right w:val="single" w:sz="4" w:space="0" w:color="auto"/>
                  </w:tcBorders>
                  <w:shd w:val="clear" w:color="auto" w:fill="auto"/>
                  <w:noWrap/>
                  <w:vAlign w:val="bottom"/>
                  <w:hideMark/>
                </w:tcPr>
                <w:p w14:paraId="75FEDF8B" w14:textId="77777777" w:rsidR="00020FD6" w:rsidRPr="00020FD6" w:rsidRDefault="008D7C2A" w:rsidP="00020FD6">
                  <w:pPr>
                    <w:rPr>
                      <w:rFonts w:ascii="Calibri" w:hAnsi="Calibri" w:cs="Calibri"/>
                      <w:color w:val="0563C1"/>
                      <w:sz w:val="22"/>
                      <w:szCs w:val="22"/>
                      <w:u w:val="single"/>
                      <w:lang w:val="en-AU" w:eastAsia="en-AU"/>
                    </w:rPr>
                  </w:pPr>
                  <w:hyperlink r:id="rId16" w:history="1">
                    <w:r w:rsidR="00020FD6" w:rsidRPr="00020FD6">
                      <w:rPr>
                        <w:rFonts w:ascii="Calibri" w:hAnsi="Calibri" w:cs="Calibri"/>
                        <w:color w:val="0563C1"/>
                        <w:sz w:val="22"/>
                        <w:szCs w:val="22"/>
                        <w:u w:val="single"/>
                        <w:lang w:val="en-AU" w:eastAsia="en-AU"/>
                      </w:rPr>
                      <w:t>kendra_derousseau@wvi.org</w:t>
                    </w:r>
                  </w:hyperlink>
                </w:p>
              </w:tc>
            </w:tr>
            <w:tr w:rsidR="00020FD6" w:rsidRPr="00020FD6" w14:paraId="080A0653" w14:textId="77777777" w:rsidTr="003733BE">
              <w:trPr>
                <w:trHeight w:val="29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113B1F"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Georgia Tacey</w:t>
                  </w:r>
                </w:p>
              </w:tc>
              <w:tc>
                <w:tcPr>
                  <w:tcW w:w="1660" w:type="dxa"/>
                  <w:tcBorders>
                    <w:top w:val="nil"/>
                    <w:left w:val="nil"/>
                    <w:bottom w:val="single" w:sz="4" w:space="0" w:color="auto"/>
                    <w:right w:val="single" w:sz="4" w:space="0" w:color="auto"/>
                  </w:tcBorders>
                  <w:shd w:val="clear" w:color="auto" w:fill="auto"/>
                  <w:noWrap/>
                  <w:vAlign w:val="bottom"/>
                  <w:hideMark/>
                </w:tcPr>
                <w:p w14:paraId="0915D35B"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Save</w:t>
                  </w:r>
                </w:p>
              </w:tc>
              <w:tc>
                <w:tcPr>
                  <w:tcW w:w="4040" w:type="dxa"/>
                  <w:tcBorders>
                    <w:top w:val="nil"/>
                    <w:left w:val="nil"/>
                    <w:bottom w:val="single" w:sz="4" w:space="0" w:color="auto"/>
                    <w:right w:val="single" w:sz="4" w:space="0" w:color="auto"/>
                  </w:tcBorders>
                  <w:shd w:val="clear" w:color="auto" w:fill="auto"/>
                  <w:noWrap/>
                  <w:vAlign w:val="bottom"/>
                  <w:hideMark/>
                </w:tcPr>
                <w:p w14:paraId="2559FB4A" w14:textId="77777777" w:rsidR="00020FD6" w:rsidRPr="00020FD6" w:rsidRDefault="008D7C2A" w:rsidP="00020FD6">
                  <w:pPr>
                    <w:rPr>
                      <w:rFonts w:ascii="Calibri" w:hAnsi="Calibri" w:cs="Calibri"/>
                      <w:color w:val="0563C1"/>
                      <w:sz w:val="22"/>
                      <w:szCs w:val="22"/>
                      <w:u w:val="single"/>
                      <w:lang w:val="en-AU" w:eastAsia="en-AU"/>
                    </w:rPr>
                  </w:pPr>
                  <w:hyperlink r:id="rId17" w:history="1">
                    <w:r w:rsidR="00020FD6" w:rsidRPr="00020FD6">
                      <w:rPr>
                        <w:rFonts w:ascii="Calibri" w:hAnsi="Calibri" w:cs="Calibri"/>
                        <w:color w:val="0563C1"/>
                        <w:sz w:val="22"/>
                        <w:szCs w:val="22"/>
                        <w:u w:val="single"/>
                        <w:lang w:val="en-AU" w:eastAsia="en-AU"/>
                      </w:rPr>
                      <w:t>Georgia.Tacey@savethechildren.org.vu</w:t>
                    </w:r>
                  </w:hyperlink>
                </w:p>
              </w:tc>
            </w:tr>
            <w:tr w:rsidR="00020FD6" w:rsidRPr="00020FD6" w14:paraId="27FE71A5" w14:textId="77777777" w:rsidTr="003733BE">
              <w:trPr>
                <w:trHeight w:val="29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3A159B9"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Paster Shem</w:t>
                  </w:r>
                </w:p>
              </w:tc>
              <w:tc>
                <w:tcPr>
                  <w:tcW w:w="1660" w:type="dxa"/>
                  <w:tcBorders>
                    <w:top w:val="nil"/>
                    <w:left w:val="nil"/>
                    <w:bottom w:val="single" w:sz="4" w:space="0" w:color="auto"/>
                    <w:right w:val="single" w:sz="4" w:space="0" w:color="auto"/>
                  </w:tcBorders>
                  <w:shd w:val="clear" w:color="auto" w:fill="auto"/>
                  <w:noWrap/>
                  <w:vAlign w:val="bottom"/>
                  <w:hideMark/>
                </w:tcPr>
                <w:p w14:paraId="5FFBD131"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VCC</w:t>
                  </w:r>
                </w:p>
              </w:tc>
              <w:tc>
                <w:tcPr>
                  <w:tcW w:w="4040" w:type="dxa"/>
                  <w:tcBorders>
                    <w:top w:val="nil"/>
                    <w:left w:val="nil"/>
                    <w:bottom w:val="single" w:sz="4" w:space="0" w:color="auto"/>
                    <w:right w:val="single" w:sz="4" w:space="0" w:color="auto"/>
                  </w:tcBorders>
                  <w:shd w:val="clear" w:color="auto" w:fill="auto"/>
                  <w:noWrap/>
                  <w:vAlign w:val="bottom"/>
                  <w:hideMark/>
                </w:tcPr>
                <w:p w14:paraId="5A952D79" w14:textId="77777777" w:rsidR="00020FD6" w:rsidRPr="00020FD6" w:rsidRDefault="008D7C2A" w:rsidP="00020FD6">
                  <w:pPr>
                    <w:rPr>
                      <w:rFonts w:ascii="Calibri" w:hAnsi="Calibri" w:cs="Calibri"/>
                      <w:color w:val="0563C1"/>
                      <w:sz w:val="22"/>
                      <w:szCs w:val="22"/>
                      <w:u w:val="single"/>
                      <w:lang w:val="en-AU" w:eastAsia="en-AU"/>
                    </w:rPr>
                  </w:pPr>
                  <w:hyperlink r:id="rId18" w:history="1">
                    <w:r w:rsidR="00020FD6" w:rsidRPr="00020FD6">
                      <w:rPr>
                        <w:rFonts w:ascii="Calibri" w:hAnsi="Calibri" w:cs="Calibri"/>
                        <w:color w:val="0563C1"/>
                        <w:sz w:val="22"/>
                        <w:szCs w:val="22"/>
                        <w:u w:val="single"/>
                        <w:lang w:val="en-AU" w:eastAsia="en-AU"/>
                      </w:rPr>
                      <w:t xml:space="preserve">vcc@vanuatu.com.vu </w:t>
                    </w:r>
                  </w:hyperlink>
                </w:p>
              </w:tc>
            </w:tr>
            <w:tr w:rsidR="00020FD6" w:rsidRPr="00020FD6" w14:paraId="3279824F" w14:textId="77777777" w:rsidTr="003733BE">
              <w:trPr>
                <w:trHeight w:val="29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75A95FD"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Geoff Robinson</w:t>
                  </w:r>
                </w:p>
              </w:tc>
              <w:tc>
                <w:tcPr>
                  <w:tcW w:w="1660" w:type="dxa"/>
                  <w:tcBorders>
                    <w:top w:val="nil"/>
                    <w:left w:val="nil"/>
                    <w:bottom w:val="single" w:sz="4" w:space="0" w:color="auto"/>
                    <w:right w:val="single" w:sz="4" w:space="0" w:color="auto"/>
                  </w:tcBorders>
                  <w:shd w:val="clear" w:color="auto" w:fill="auto"/>
                  <w:noWrap/>
                  <w:vAlign w:val="bottom"/>
                  <w:hideMark/>
                </w:tcPr>
                <w:p w14:paraId="1938FCF4"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Act of Peace</w:t>
                  </w:r>
                </w:p>
              </w:tc>
              <w:tc>
                <w:tcPr>
                  <w:tcW w:w="4040" w:type="dxa"/>
                  <w:tcBorders>
                    <w:top w:val="nil"/>
                    <w:left w:val="nil"/>
                    <w:bottom w:val="single" w:sz="4" w:space="0" w:color="auto"/>
                    <w:right w:val="single" w:sz="4" w:space="0" w:color="auto"/>
                  </w:tcBorders>
                  <w:shd w:val="clear" w:color="auto" w:fill="auto"/>
                  <w:noWrap/>
                  <w:vAlign w:val="bottom"/>
                  <w:hideMark/>
                </w:tcPr>
                <w:p w14:paraId="3A4CE1A6" w14:textId="77777777" w:rsidR="00020FD6" w:rsidRPr="00020FD6" w:rsidRDefault="008D7C2A" w:rsidP="00020FD6">
                  <w:pPr>
                    <w:rPr>
                      <w:rFonts w:ascii="Calibri" w:hAnsi="Calibri" w:cs="Calibri"/>
                      <w:color w:val="0563C1"/>
                      <w:sz w:val="22"/>
                      <w:szCs w:val="22"/>
                      <w:u w:val="single"/>
                      <w:lang w:val="en-AU" w:eastAsia="en-AU"/>
                    </w:rPr>
                  </w:pPr>
                  <w:hyperlink r:id="rId19" w:history="1">
                    <w:r w:rsidR="00020FD6" w:rsidRPr="00020FD6">
                      <w:rPr>
                        <w:rFonts w:ascii="Calibri" w:hAnsi="Calibri" w:cs="Calibri"/>
                        <w:color w:val="0563C1"/>
                        <w:sz w:val="22"/>
                        <w:szCs w:val="22"/>
                        <w:u w:val="single"/>
                        <w:lang w:val="en-AU" w:eastAsia="en-AU"/>
                      </w:rPr>
                      <w:t xml:space="preserve">grobinson@actforpeace.org.au </w:t>
                    </w:r>
                  </w:hyperlink>
                </w:p>
              </w:tc>
            </w:tr>
            <w:tr w:rsidR="00020FD6" w:rsidRPr="00020FD6" w14:paraId="7F3190B3" w14:textId="77777777" w:rsidTr="003733BE">
              <w:trPr>
                <w:trHeight w:val="29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A88E4D7"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Meg Chisholm</w:t>
                  </w:r>
                </w:p>
              </w:tc>
              <w:tc>
                <w:tcPr>
                  <w:tcW w:w="1660" w:type="dxa"/>
                  <w:tcBorders>
                    <w:top w:val="nil"/>
                    <w:left w:val="nil"/>
                    <w:bottom w:val="single" w:sz="4" w:space="0" w:color="auto"/>
                    <w:right w:val="single" w:sz="4" w:space="0" w:color="auto"/>
                  </w:tcBorders>
                  <w:shd w:val="clear" w:color="auto" w:fill="auto"/>
                  <w:noWrap/>
                  <w:vAlign w:val="bottom"/>
                  <w:hideMark/>
                </w:tcPr>
                <w:p w14:paraId="70C00BA1"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Care</w:t>
                  </w:r>
                </w:p>
              </w:tc>
              <w:tc>
                <w:tcPr>
                  <w:tcW w:w="4040" w:type="dxa"/>
                  <w:tcBorders>
                    <w:top w:val="nil"/>
                    <w:left w:val="nil"/>
                    <w:bottom w:val="single" w:sz="4" w:space="0" w:color="auto"/>
                    <w:right w:val="single" w:sz="4" w:space="0" w:color="auto"/>
                  </w:tcBorders>
                  <w:shd w:val="clear" w:color="auto" w:fill="auto"/>
                  <w:noWrap/>
                  <w:vAlign w:val="bottom"/>
                  <w:hideMark/>
                </w:tcPr>
                <w:p w14:paraId="128B25B0" w14:textId="77777777" w:rsidR="00020FD6" w:rsidRPr="00020FD6" w:rsidRDefault="008D7C2A" w:rsidP="00020FD6">
                  <w:pPr>
                    <w:rPr>
                      <w:rFonts w:ascii="Calibri" w:hAnsi="Calibri" w:cs="Calibri"/>
                      <w:color w:val="0563C1"/>
                      <w:sz w:val="22"/>
                      <w:szCs w:val="22"/>
                      <w:u w:val="single"/>
                      <w:lang w:val="en-AU" w:eastAsia="en-AU"/>
                    </w:rPr>
                  </w:pPr>
                  <w:hyperlink r:id="rId20" w:history="1">
                    <w:r w:rsidR="00020FD6" w:rsidRPr="00020FD6">
                      <w:rPr>
                        <w:rFonts w:ascii="Calibri" w:hAnsi="Calibri" w:cs="Calibri"/>
                        <w:color w:val="0563C1"/>
                        <w:sz w:val="22"/>
                        <w:szCs w:val="22"/>
                        <w:u w:val="single"/>
                        <w:lang w:val="en-AU" w:eastAsia="en-AU"/>
                      </w:rPr>
                      <w:t xml:space="preserve">Megan.Chisholm@careint.org </w:t>
                    </w:r>
                  </w:hyperlink>
                </w:p>
              </w:tc>
            </w:tr>
            <w:tr w:rsidR="00020FD6" w:rsidRPr="00020FD6" w14:paraId="31DEDB89" w14:textId="77777777" w:rsidTr="003733BE">
              <w:trPr>
                <w:trHeight w:val="29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B8912F9"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Charlie Damon</w:t>
                  </w:r>
                </w:p>
              </w:tc>
              <w:tc>
                <w:tcPr>
                  <w:tcW w:w="1660" w:type="dxa"/>
                  <w:tcBorders>
                    <w:top w:val="nil"/>
                    <w:left w:val="nil"/>
                    <w:bottom w:val="single" w:sz="4" w:space="0" w:color="auto"/>
                    <w:right w:val="single" w:sz="4" w:space="0" w:color="auto"/>
                  </w:tcBorders>
                  <w:shd w:val="clear" w:color="auto" w:fill="auto"/>
                  <w:noWrap/>
                  <w:vAlign w:val="bottom"/>
                  <w:hideMark/>
                </w:tcPr>
                <w:p w14:paraId="44A99C52" w14:textId="77777777" w:rsidR="00020FD6" w:rsidRPr="00020FD6" w:rsidRDefault="00020FD6" w:rsidP="00020FD6">
                  <w:pPr>
                    <w:rPr>
                      <w:rFonts w:ascii="Calibri" w:hAnsi="Calibri" w:cs="Calibri"/>
                      <w:color w:val="000000"/>
                      <w:sz w:val="22"/>
                      <w:szCs w:val="22"/>
                      <w:lang w:val="en-AU" w:eastAsia="en-AU"/>
                    </w:rPr>
                  </w:pPr>
                  <w:r w:rsidRPr="00020FD6">
                    <w:rPr>
                      <w:rFonts w:ascii="Calibri" w:hAnsi="Calibri" w:cs="Calibri"/>
                      <w:color w:val="000000"/>
                      <w:sz w:val="22"/>
                      <w:szCs w:val="22"/>
                      <w:lang w:val="en-AU" w:eastAsia="en-AU"/>
                    </w:rPr>
                    <w:t>Care</w:t>
                  </w:r>
                </w:p>
              </w:tc>
              <w:tc>
                <w:tcPr>
                  <w:tcW w:w="4040" w:type="dxa"/>
                  <w:tcBorders>
                    <w:top w:val="nil"/>
                    <w:left w:val="nil"/>
                    <w:bottom w:val="single" w:sz="4" w:space="0" w:color="auto"/>
                    <w:right w:val="single" w:sz="4" w:space="0" w:color="auto"/>
                  </w:tcBorders>
                  <w:shd w:val="clear" w:color="auto" w:fill="auto"/>
                  <w:noWrap/>
                  <w:vAlign w:val="bottom"/>
                  <w:hideMark/>
                </w:tcPr>
                <w:p w14:paraId="39DEC2AB" w14:textId="77777777" w:rsidR="00020FD6" w:rsidRPr="00020FD6" w:rsidRDefault="008D7C2A" w:rsidP="00020FD6">
                  <w:pPr>
                    <w:rPr>
                      <w:rFonts w:ascii="Calibri" w:hAnsi="Calibri" w:cs="Calibri"/>
                      <w:color w:val="0563C1"/>
                      <w:sz w:val="22"/>
                      <w:szCs w:val="22"/>
                      <w:u w:val="single"/>
                      <w:lang w:val="en-AU" w:eastAsia="en-AU"/>
                    </w:rPr>
                  </w:pPr>
                  <w:hyperlink r:id="rId21" w:history="1">
                    <w:r w:rsidR="00020FD6" w:rsidRPr="00020FD6">
                      <w:rPr>
                        <w:rFonts w:ascii="Calibri" w:hAnsi="Calibri" w:cs="Calibri"/>
                        <w:color w:val="0563C1"/>
                        <w:sz w:val="22"/>
                        <w:szCs w:val="22"/>
                        <w:u w:val="single"/>
                        <w:lang w:val="en-AU" w:eastAsia="en-AU"/>
                      </w:rPr>
                      <w:t>charlie.damon@careint.org</w:t>
                    </w:r>
                  </w:hyperlink>
                </w:p>
              </w:tc>
            </w:tr>
          </w:tbl>
          <w:p w14:paraId="66FF01BA" w14:textId="7343E232" w:rsidR="002D1881" w:rsidRPr="006B30F2" w:rsidRDefault="002D1881" w:rsidP="4356CC27">
            <w:pPr>
              <w:rPr>
                <w:lang w:val="en-AU"/>
              </w:rPr>
            </w:pPr>
          </w:p>
        </w:tc>
      </w:tr>
      <w:tr w:rsidR="002D1881" w14:paraId="0221CD07" w14:textId="77777777" w:rsidTr="4694F7FB">
        <w:trPr>
          <w:trHeight w:val="699"/>
          <w:jc w:val="center"/>
        </w:trPr>
        <w:tc>
          <w:tcPr>
            <w:tcW w:w="5806" w:type="dxa"/>
            <w:shd w:val="clear" w:color="auto" w:fill="auto"/>
          </w:tcPr>
          <w:p w14:paraId="5ADF3F38" w14:textId="0D33DD9A" w:rsidR="00CA6AFA" w:rsidRPr="006B30F2" w:rsidRDefault="4356CC27" w:rsidP="0049655B">
            <w:pPr>
              <w:rPr>
                <w:lang w:val="en-AU"/>
              </w:rPr>
            </w:pPr>
            <w:r w:rsidRPr="4356CC27">
              <w:rPr>
                <w:b/>
                <w:bCs/>
                <w:lang w:val="en-AU"/>
              </w:rPr>
              <w:t>Duration:</w:t>
            </w:r>
            <w:r w:rsidR="00020FD6">
              <w:rPr>
                <w:b/>
                <w:bCs/>
                <w:lang w:val="en-AU"/>
              </w:rPr>
              <w:t xml:space="preserve"> </w:t>
            </w:r>
            <w:r w:rsidRPr="4356CC27">
              <w:rPr>
                <w:lang w:val="en-AU"/>
              </w:rPr>
              <w:t>January 2018 – July 2022 (4.5 years)</w:t>
            </w:r>
          </w:p>
        </w:tc>
        <w:tc>
          <w:tcPr>
            <w:tcW w:w="5806" w:type="dxa"/>
            <w:shd w:val="clear" w:color="auto" w:fill="auto"/>
          </w:tcPr>
          <w:p w14:paraId="2D5B9D84" w14:textId="1BB0C448" w:rsidR="002D1881" w:rsidRPr="006B30F2" w:rsidRDefault="4356CC27" w:rsidP="00020FD6">
            <w:pPr>
              <w:rPr>
                <w:lang w:val="en-AU"/>
              </w:rPr>
            </w:pPr>
            <w:r w:rsidRPr="4356CC27">
              <w:rPr>
                <w:b/>
                <w:bCs/>
                <w:lang w:val="en-AU"/>
              </w:rPr>
              <w:t xml:space="preserve">Status: </w:t>
            </w:r>
            <w:r w:rsidRPr="4356CC27">
              <w:rPr>
                <w:lang w:val="en-AU"/>
              </w:rPr>
              <w:t>Design</w:t>
            </w:r>
            <w:r w:rsidR="001568F2">
              <w:rPr>
                <w:lang w:val="en-AU"/>
              </w:rPr>
              <w:t xml:space="preserve"> Period (July-Dec 2017)</w:t>
            </w:r>
          </w:p>
        </w:tc>
      </w:tr>
      <w:tr w:rsidR="002D1881" w14:paraId="293A0A03" w14:textId="77777777" w:rsidTr="4694F7FB">
        <w:trPr>
          <w:trHeight w:val="2679"/>
          <w:jc w:val="center"/>
        </w:trPr>
        <w:tc>
          <w:tcPr>
            <w:tcW w:w="5806" w:type="dxa"/>
            <w:shd w:val="clear" w:color="auto" w:fill="auto"/>
          </w:tcPr>
          <w:p w14:paraId="62738218" w14:textId="77777777" w:rsidR="002D1881" w:rsidRPr="006B30F2" w:rsidRDefault="4356CC27" w:rsidP="4356CC27">
            <w:pPr>
              <w:rPr>
                <w:b/>
                <w:bCs/>
                <w:lang w:val="en-AU"/>
              </w:rPr>
            </w:pPr>
            <w:r w:rsidRPr="4356CC27">
              <w:rPr>
                <w:b/>
                <w:bCs/>
                <w:lang w:val="en-AU"/>
              </w:rPr>
              <w:lastRenderedPageBreak/>
              <w:t>Total Funding:</w:t>
            </w:r>
          </w:p>
          <w:p w14:paraId="4EE43752" w14:textId="029886BD" w:rsidR="002D1881" w:rsidRPr="006B30F2" w:rsidRDefault="4356CC27" w:rsidP="4356CC27">
            <w:pPr>
              <w:rPr>
                <w:lang w:val="en-AU"/>
              </w:rPr>
            </w:pPr>
            <w:r w:rsidRPr="4356CC27">
              <w:rPr>
                <w:lang w:val="en-AU"/>
              </w:rPr>
              <w:t xml:space="preserve">The program is now under design. The following represents estimated funding </w:t>
            </w:r>
            <w:r w:rsidR="0050386C">
              <w:rPr>
                <w:lang w:val="en-AU"/>
              </w:rPr>
              <w:t xml:space="preserve">for Vanuatu (only) </w:t>
            </w:r>
            <w:r w:rsidRPr="4356CC27">
              <w:rPr>
                <w:lang w:val="en-AU"/>
              </w:rPr>
              <w:t>over 4.5 years.</w:t>
            </w:r>
          </w:p>
          <w:p w14:paraId="5DC99035" w14:textId="5F6FD026" w:rsidR="002D1881" w:rsidRPr="006B30F2" w:rsidRDefault="002D1881" w:rsidP="4356CC27">
            <w:pPr>
              <w:rPr>
                <w:lang w:val="en-AU"/>
              </w:rPr>
            </w:pPr>
          </w:p>
          <w:p w14:paraId="66D26EAD" w14:textId="7911AC39" w:rsidR="002D1881" w:rsidRPr="006B30F2" w:rsidRDefault="4356CC27" w:rsidP="4356CC27">
            <w:pPr>
              <w:rPr>
                <w:lang w:val="en-AU"/>
              </w:rPr>
            </w:pPr>
            <w:r w:rsidRPr="4356CC27">
              <w:rPr>
                <w:lang w:val="en-AU"/>
              </w:rPr>
              <w:t>Care: $900,000</w:t>
            </w:r>
          </w:p>
          <w:p w14:paraId="10DC2759" w14:textId="2D1644E9" w:rsidR="4356CC27" w:rsidRPr="0086243E" w:rsidRDefault="0086243E" w:rsidP="4356CC27">
            <w:pPr>
              <w:rPr>
                <w:lang w:val="en-AU"/>
              </w:rPr>
            </w:pPr>
            <w:r>
              <w:rPr>
                <w:lang w:val="en-AU"/>
              </w:rPr>
              <w:t xml:space="preserve">Oxfam: </w:t>
            </w:r>
            <w:r w:rsidR="0050386C">
              <w:rPr>
                <w:lang w:val="en-AU"/>
              </w:rPr>
              <w:t>$300,000</w:t>
            </w:r>
          </w:p>
          <w:p w14:paraId="1AB205F7" w14:textId="25B80432" w:rsidR="4356CC27" w:rsidRPr="0086243E" w:rsidRDefault="0086243E" w:rsidP="4356CC27">
            <w:pPr>
              <w:rPr>
                <w:lang w:val="en-AU"/>
              </w:rPr>
            </w:pPr>
            <w:r>
              <w:rPr>
                <w:lang w:val="en-AU"/>
              </w:rPr>
              <w:t>Can</w:t>
            </w:r>
            <w:r w:rsidR="00A92DFE">
              <w:rPr>
                <w:lang w:val="en-AU"/>
              </w:rPr>
              <w:t xml:space="preserve"> </w:t>
            </w:r>
            <w:r>
              <w:rPr>
                <w:lang w:val="en-AU"/>
              </w:rPr>
              <w:t>Do: Funding amount still being determined</w:t>
            </w:r>
          </w:p>
          <w:p w14:paraId="16771C25" w14:textId="5A5357C2" w:rsidR="4356CC27" w:rsidRDefault="4356CC27" w:rsidP="4356CC27">
            <w:pPr>
              <w:rPr>
                <w:lang w:val="en-AU"/>
              </w:rPr>
            </w:pPr>
            <w:r w:rsidRPr="4356CC27">
              <w:rPr>
                <w:lang w:val="en-AU"/>
              </w:rPr>
              <w:t>Plan/ActionAid: $675,000</w:t>
            </w:r>
          </w:p>
          <w:p w14:paraId="30F3340F" w14:textId="71D3449F" w:rsidR="4356CC27" w:rsidRDefault="4356CC27" w:rsidP="4356CC27">
            <w:pPr>
              <w:rPr>
                <w:lang w:val="en-AU"/>
              </w:rPr>
            </w:pPr>
            <w:r w:rsidRPr="4356CC27">
              <w:rPr>
                <w:lang w:val="en-AU"/>
              </w:rPr>
              <w:t>Save the Children: $1,350,000</w:t>
            </w:r>
          </w:p>
          <w:p w14:paraId="1AAC5D19" w14:textId="0D669190" w:rsidR="4356CC27" w:rsidRPr="0050386C" w:rsidRDefault="4356CC27" w:rsidP="4356CC27">
            <w:pPr>
              <w:rPr>
                <w:lang w:val="en-AU"/>
              </w:rPr>
            </w:pPr>
            <w:r w:rsidRPr="4356CC27">
              <w:rPr>
                <w:lang w:val="en-AU"/>
              </w:rPr>
              <w:t>World Vision</w:t>
            </w:r>
            <w:r w:rsidRPr="0050386C">
              <w:rPr>
                <w:lang w:val="en-AU"/>
              </w:rPr>
              <w:t>: $540,000</w:t>
            </w:r>
          </w:p>
          <w:p w14:paraId="1BB8321E" w14:textId="5E783697" w:rsidR="4356CC27" w:rsidRPr="0050386C" w:rsidRDefault="4356CC27" w:rsidP="4356CC27">
            <w:pPr>
              <w:rPr>
                <w:lang w:val="en-AU"/>
              </w:rPr>
            </w:pPr>
          </w:p>
          <w:p w14:paraId="7D39F068" w14:textId="28B435F8" w:rsidR="00CA6AFA" w:rsidRPr="006B30F2" w:rsidRDefault="4356CC27" w:rsidP="0049655B">
            <w:pPr>
              <w:rPr>
                <w:lang w:val="en-AU"/>
              </w:rPr>
            </w:pPr>
            <w:r w:rsidRPr="0050386C">
              <w:rPr>
                <w:lang w:val="en-AU"/>
              </w:rPr>
              <w:t xml:space="preserve">Total (AUD): </w:t>
            </w:r>
            <w:r w:rsidRPr="003733BE">
              <w:rPr>
                <w:lang w:val="en-AU"/>
              </w:rPr>
              <w:t>3,</w:t>
            </w:r>
            <w:r w:rsidR="0050386C">
              <w:rPr>
                <w:lang w:val="en-AU"/>
              </w:rPr>
              <w:t>7</w:t>
            </w:r>
            <w:r w:rsidRPr="003733BE">
              <w:rPr>
                <w:lang w:val="en-AU"/>
              </w:rPr>
              <w:t>65,000</w:t>
            </w:r>
            <w:r w:rsidR="00755013" w:rsidRPr="003733BE">
              <w:rPr>
                <w:lang w:val="en-AU"/>
              </w:rPr>
              <w:t xml:space="preserve"> (</w:t>
            </w:r>
            <w:r w:rsidR="00273BCA" w:rsidRPr="003733BE">
              <w:rPr>
                <w:lang w:val="en-AU"/>
              </w:rPr>
              <w:t xml:space="preserve">not including funding from </w:t>
            </w:r>
            <w:r w:rsidR="00755013" w:rsidRPr="003733BE">
              <w:rPr>
                <w:lang w:val="en-AU"/>
              </w:rPr>
              <w:t>CAN DO)</w:t>
            </w:r>
            <w:r w:rsidR="00095CA2" w:rsidRPr="0050386C">
              <w:rPr>
                <w:lang w:val="en-AU"/>
              </w:rPr>
              <w:t xml:space="preserve"> </w:t>
            </w:r>
          </w:p>
        </w:tc>
        <w:tc>
          <w:tcPr>
            <w:tcW w:w="5806" w:type="dxa"/>
            <w:shd w:val="clear" w:color="auto" w:fill="auto"/>
          </w:tcPr>
          <w:p w14:paraId="4EBBDC16" w14:textId="77777777" w:rsidR="002D1881" w:rsidRPr="006B30F2" w:rsidRDefault="4356CC27" w:rsidP="4356CC27">
            <w:pPr>
              <w:rPr>
                <w:b/>
                <w:bCs/>
                <w:lang w:val="en-AU"/>
              </w:rPr>
            </w:pPr>
            <w:r w:rsidRPr="4356CC27">
              <w:rPr>
                <w:b/>
                <w:bCs/>
                <w:lang w:val="en-AU"/>
              </w:rPr>
              <w:t>Funding Source/s:</w:t>
            </w:r>
          </w:p>
          <w:p w14:paraId="1920DB58" w14:textId="1ECBC3CA" w:rsidR="002D1881" w:rsidRPr="006B30F2" w:rsidRDefault="4356CC27" w:rsidP="4356CC27">
            <w:pPr>
              <w:rPr>
                <w:lang w:val="en-AU"/>
              </w:rPr>
            </w:pPr>
            <w:r w:rsidRPr="4356CC27">
              <w:rPr>
                <w:lang w:val="en-AU"/>
              </w:rPr>
              <w:t>Australian Government</w:t>
            </w:r>
            <w:r w:rsidR="00273BCA">
              <w:rPr>
                <w:lang w:val="en-AU"/>
              </w:rPr>
              <w:t xml:space="preserve"> – Department of Foreign Affairs and Trade</w:t>
            </w:r>
          </w:p>
        </w:tc>
      </w:tr>
      <w:tr w:rsidR="00F9055A" w14:paraId="2F4CCA06" w14:textId="77777777" w:rsidTr="4694F7FB">
        <w:trPr>
          <w:trHeight w:val="1559"/>
          <w:jc w:val="center"/>
        </w:trPr>
        <w:tc>
          <w:tcPr>
            <w:tcW w:w="5806" w:type="dxa"/>
            <w:shd w:val="clear" w:color="auto" w:fill="auto"/>
          </w:tcPr>
          <w:p w14:paraId="49E11530" w14:textId="77777777" w:rsidR="00F9055A" w:rsidRPr="006B30F2" w:rsidRDefault="4356CC27" w:rsidP="4356CC27">
            <w:pPr>
              <w:rPr>
                <w:b/>
                <w:bCs/>
                <w:lang w:val="en-AU"/>
              </w:rPr>
            </w:pPr>
            <w:r w:rsidRPr="4356CC27">
              <w:rPr>
                <w:b/>
                <w:bCs/>
                <w:lang w:val="en-AU"/>
              </w:rPr>
              <w:t xml:space="preserve">Mode of financing: </w:t>
            </w:r>
          </w:p>
          <w:p w14:paraId="69CC8398" w14:textId="3CDBC155" w:rsidR="4356CC27" w:rsidRDefault="00273BCA" w:rsidP="4356CC27">
            <w:pPr>
              <w:spacing w:after="160" w:line="259" w:lineRule="auto"/>
              <w:rPr>
                <w:lang w:val="en-AU"/>
              </w:rPr>
            </w:pPr>
            <w:r>
              <w:rPr>
                <w:lang w:val="en-AU"/>
              </w:rPr>
              <w:t>Annual g</w:t>
            </w:r>
            <w:r w:rsidR="4356CC27" w:rsidRPr="4356CC27">
              <w:rPr>
                <w:lang w:val="en-AU"/>
              </w:rPr>
              <w:t>rants</w:t>
            </w:r>
            <w:r>
              <w:rPr>
                <w:lang w:val="en-AU"/>
              </w:rPr>
              <w:t xml:space="preserve"> from DFAT (via the Australian Humanitarian Partnership Support Unit) to the NGOs.</w:t>
            </w:r>
          </w:p>
          <w:p w14:paraId="112721CB" w14:textId="3F297A43" w:rsidR="00F9055A" w:rsidRPr="006B30F2" w:rsidRDefault="4356CC27" w:rsidP="00020FD6">
            <w:pPr>
              <w:spacing w:after="160" w:line="259" w:lineRule="auto"/>
              <w:rPr>
                <w:lang w:val="en-AU"/>
              </w:rPr>
            </w:pPr>
            <w:r w:rsidRPr="4356CC27">
              <w:rPr>
                <w:lang w:val="en-AU"/>
              </w:rPr>
              <w:t>Grants are provided to Australian NGOs and their consortia who will determine the funding across four Pacific countries and Timor Leste.</w:t>
            </w:r>
          </w:p>
        </w:tc>
        <w:tc>
          <w:tcPr>
            <w:tcW w:w="5806" w:type="dxa"/>
            <w:shd w:val="clear" w:color="auto" w:fill="auto"/>
          </w:tcPr>
          <w:p w14:paraId="30522749" w14:textId="5F798A89" w:rsidR="00F9055A" w:rsidRPr="006B30F2" w:rsidRDefault="4356CC27" w:rsidP="4356CC27">
            <w:pPr>
              <w:rPr>
                <w:b/>
                <w:bCs/>
                <w:lang w:val="en-AU"/>
              </w:rPr>
            </w:pPr>
            <w:r w:rsidRPr="4356CC27">
              <w:rPr>
                <w:b/>
                <w:bCs/>
                <w:lang w:val="en-AU"/>
              </w:rPr>
              <w:t>Location &amp; site/s:</w:t>
            </w:r>
          </w:p>
          <w:p w14:paraId="08030956" w14:textId="7B9D23B5" w:rsidR="00F9055A" w:rsidRPr="006B30F2" w:rsidRDefault="4356CC27" w:rsidP="4356CC27">
            <w:pPr>
              <w:rPr>
                <w:lang w:val="en-AU"/>
              </w:rPr>
            </w:pPr>
            <w:r w:rsidRPr="4356CC27">
              <w:rPr>
                <w:lang w:val="en-AU"/>
              </w:rPr>
              <w:t>Care:</w:t>
            </w:r>
            <w:r w:rsidR="00095CA2">
              <w:rPr>
                <w:lang w:val="en-AU"/>
              </w:rPr>
              <w:t xml:space="preserve"> </w:t>
            </w:r>
            <w:r w:rsidRPr="4356CC27">
              <w:rPr>
                <w:lang w:val="en-AU"/>
              </w:rPr>
              <w:t>Tafea Province (Tanna, Aniwa, Futuna, Err</w:t>
            </w:r>
            <w:r w:rsidR="00095CA2">
              <w:rPr>
                <w:lang w:val="en-AU"/>
              </w:rPr>
              <w:t>o</w:t>
            </w:r>
            <w:r w:rsidRPr="4356CC27">
              <w:rPr>
                <w:lang w:val="en-AU"/>
              </w:rPr>
              <w:t>mango, Aniety</w:t>
            </w:r>
            <w:r w:rsidR="00095CA2">
              <w:rPr>
                <w:lang w:val="en-AU"/>
              </w:rPr>
              <w:t>um Islands); Port Vil</w:t>
            </w:r>
            <w:r w:rsidRPr="4356CC27">
              <w:rPr>
                <w:lang w:val="en-AU"/>
              </w:rPr>
              <w:t>a</w:t>
            </w:r>
          </w:p>
          <w:p w14:paraId="5CED5C1A" w14:textId="70E89EF9" w:rsidR="00F9055A" w:rsidRPr="0086243E" w:rsidRDefault="4356CC27" w:rsidP="4356CC27">
            <w:pPr>
              <w:rPr>
                <w:lang w:val="en-AU"/>
              </w:rPr>
            </w:pPr>
            <w:r w:rsidRPr="0086243E">
              <w:rPr>
                <w:lang w:val="en-AU"/>
              </w:rPr>
              <w:t>Oxfam:</w:t>
            </w:r>
            <w:r w:rsidR="0086243E" w:rsidRPr="0086243E">
              <w:rPr>
                <w:lang w:val="en-AU"/>
              </w:rPr>
              <w:t xml:space="preserve"> </w:t>
            </w:r>
            <w:r w:rsidR="00626F92">
              <w:rPr>
                <w:lang w:val="en-AU"/>
              </w:rPr>
              <w:t>Shefa and Malampa</w:t>
            </w:r>
          </w:p>
          <w:p w14:paraId="30FFEF67" w14:textId="2727A7C0" w:rsidR="00F9055A" w:rsidRPr="0086243E" w:rsidRDefault="0086243E" w:rsidP="4356CC27">
            <w:pPr>
              <w:rPr>
                <w:lang w:val="en-AU"/>
              </w:rPr>
            </w:pPr>
            <w:r w:rsidRPr="0086243E">
              <w:rPr>
                <w:lang w:val="en-AU"/>
              </w:rPr>
              <w:t>C</w:t>
            </w:r>
            <w:r w:rsidR="71364E67" w:rsidRPr="0086243E">
              <w:rPr>
                <w:lang w:val="en-AU"/>
              </w:rPr>
              <w:t xml:space="preserve">AN </w:t>
            </w:r>
            <w:r w:rsidRPr="0086243E">
              <w:rPr>
                <w:lang w:val="en-AU"/>
              </w:rPr>
              <w:t>D</w:t>
            </w:r>
            <w:r w:rsidR="71364E67" w:rsidRPr="0086243E">
              <w:rPr>
                <w:lang w:val="en-AU"/>
              </w:rPr>
              <w:t>O</w:t>
            </w:r>
            <w:r w:rsidRPr="0086243E">
              <w:rPr>
                <w:lang w:val="en-AU"/>
              </w:rPr>
              <w:t>: Locations still being determined</w:t>
            </w:r>
            <w:r w:rsidR="00A92DFE">
              <w:rPr>
                <w:lang w:val="en-AU"/>
              </w:rPr>
              <w:t xml:space="preserve"> through design process</w:t>
            </w:r>
          </w:p>
          <w:p w14:paraId="1D569CD4" w14:textId="0579143E" w:rsidR="00F9055A" w:rsidRPr="006B30F2" w:rsidRDefault="4356CC27" w:rsidP="4356CC27">
            <w:pPr>
              <w:rPr>
                <w:lang w:val="en-AU"/>
              </w:rPr>
            </w:pPr>
            <w:r w:rsidRPr="4356CC27">
              <w:rPr>
                <w:lang w:val="en-AU"/>
              </w:rPr>
              <w:t>Plan/ActionAid: Tanna (Errmango, Eton); Port Villa</w:t>
            </w:r>
          </w:p>
          <w:p w14:paraId="72FE5419" w14:textId="7690EDBF" w:rsidR="00F9055A" w:rsidRPr="006B30F2" w:rsidRDefault="4356CC27" w:rsidP="4356CC27">
            <w:pPr>
              <w:rPr>
                <w:lang w:val="en-AU"/>
              </w:rPr>
            </w:pPr>
            <w:r w:rsidRPr="4356CC27">
              <w:rPr>
                <w:lang w:val="en-AU"/>
              </w:rPr>
              <w:t>Save the Children: Sanma or Penama Province (TBC)</w:t>
            </w:r>
          </w:p>
          <w:p w14:paraId="49BA8E94" w14:textId="77777777" w:rsidR="00273BCA" w:rsidRDefault="4356CC27" w:rsidP="00273BCA">
            <w:pPr>
              <w:rPr>
                <w:lang w:val="en-AU"/>
              </w:rPr>
            </w:pPr>
            <w:r w:rsidRPr="4356CC27">
              <w:rPr>
                <w:lang w:val="en-AU"/>
              </w:rPr>
              <w:t>World Vision:</w:t>
            </w:r>
            <w:r w:rsidR="00020FD6">
              <w:rPr>
                <w:lang w:val="en-AU"/>
              </w:rPr>
              <w:t xml:space="preserve"> </w:t>
            </w:r>
            <w:r w:rsidR="00273BCA" w:rsidRPr="0086243E">
              <w:rPr>
                <w:lang w:val="en-AU"/>
              </w:rPr>
              <w:t>Locations still being determined</w:t>
            </w:r>
            <w:r w:rsidR="00273BCA">
              <w:rPr>
                <w:lang w:val="en-AU"/>
              </w:rPr>
              <w:t xml:space="preserve"> through design process</w:t>
            </w:r>
          </w:p>
          <w:p w14:paraId="15349C47" w14:textId="4AFFD213" w:rsidR="5CA1992F" w:rsidRPr="003733BE" w:rsidRDefault="5CA1992F">
            <w:pPr>
              <w:rPr>
                <w:lang w:val="en-AU"/>
              </w:rPr>
            </w:pPr>
          </w:p>
          <w:p w14:paraId="0A7FAD9F" w14:textId="375B3CCE" w:rsidR="363A74BA" w:rsidRPr="003733BE" w:rsidRDefault="1982E95F">
            <w:pPr>
              <w:rPr>
                <w:rFonts w:eastAsia="Verdana" w:cs="Verdana"/>
                <w:szCs w:val="18"/>
                <w:lang w:val="en-AU"/>
              </w:rPr>
            </w:pPr>
            <w:r w:rsidRPr="003733BE">
              <w:rPr>
                <w:rFonts w:eastAsia="Verdana" w:cs="Verdana"/>
                <w:szCs w:val="18"/>
                <w:lang w:val="en-AU"/>
              </w:rPr>
              <w:t>T</w:t>
            </w:r>
            <w:r w:rsidR="363A74BA" w:rsidRPr="003733BE">
              <w:rPr>
                <w:rFonts w:eastAsia="Verdana" w:cs="Verdana"/>
                <w:szCs w:val="18"/>
                <w:lang w:val="en-AU"/>
              </w:rPr>
              <w:t xml:space="preserve">he </w:t>
            </w:r>
            <w:r w:rsidRPr="003733BE">
              <w:rPr>
                <w:rFonts w:eastAsia="Verdana" w:cs="Verdana"/>
                <w:szCs w:val="18"/>
                <w:lang w:val="en-AU"/>
              </w:rPr>
              <w:t xml:space="preserve">6 </w:t>
            </w:r>
            <w:r w:rsidR="363A74BA" w:rsidRPr="003733BE">
              <w:rPr>
                <w:rFonts w:eastAsia="Verdana" w:cs="Verdana"/>
                <w:szCs w:val="18"/>
                <w:lang w:val="en-AU"/>
              </w:rPr>
              <w:t xml:space="preserve">NGOs are implementing in locations where they have long-standing existing relationships, and are thus able to have the most impact. As this is a long-term program, there would be scope to expand to different locations over time. </w:t>
            </w:r>
          </w:p>
          <w:p w14:paraId="37FFD21B" w14:textId="77777777" w:rsidR="00522ADA" w:rsidRDefault="00522ADA" w:rsidP="00273BCA">
            <w:pPr>
              <w:rPr>
                <w:lang w:val="en-AU"/>
              </w:rPr>
            </w:pPr>
          </w:p>
          <w:p w14:paraId="6C2C212F" w14:textId="7D6A3ACA" w:rsidR="00522ADA" w:rsidRPr="0086243E" w:rsidRDefault="00FD455F" w:rsidP="00273BCA">
            <w:pPr>
              <w:rPr>
                <w:lang w:val="en-AU"/>
              </w:rPr>
            </w:pPr>
            <w:r>
              <w:rPr>
                <w:lang w:val="en-AU"/>
              </w:rPr>
              <w:t xml:space="preserve"> </w:t>
            </w:r>
          </w:p>
          <w:p w14:paraId="0ADBB761" w14:textId="22461504" w:rsidR="00F9055A" w:rsidRPr="006B30F2" w:rsidRDefault="00F9055A" w:rsidP="4356CC27">
            <w:pPr>
              <w:rPr>
                <w:lang w:val="en-AU"/>
              </w:rPr>
            </w:pPr>
          </w:p>
        </w:tc>
      </w:tr>
      <w:tr w:rsidR="00F9055A" w14:paraId="6D764DA7" w14:textId="77777777" w:rsidTr="4694F7FB">
        <w:trPr>
          <w:trHeight w:val="1680"/>
          <w:jc w:val="center"/>
        </w:trPr>
        <w:tc>
          <w:tcPr>
            <w:tcW w:w="5806" w:type="dxa"/>
            <w:shd w:val="clear" w:color="auto" w:fill="auto"/>
          </w:tcPr>
          <w:p w14:paraId="1EC9F43B" w14:textId="77777777" w:rsidR="00F9055A" w:rsidRPr="00CB0D4E" w:rsidRDefault="4356CC27" w:rsidP="4356CC27">
            <w:pPr>
              <w:rPr>
                <w:b/>
                <w:bCs/>
                <w:lang w:val="en-AU"/>
              </w:rPr>
            </w:pPr>
            <w:r w:rsidRPr="4356CC27">
              <w:rPr>
                <w:b/>
                <w:bCs/>
                <w:lang w:val="en-AU"/>
              </w:rPr>
              <w:t>Scope:</w:t>
            </w:r>
          </w:p>
          <w:p w14:paraId="3F570F8C" w14:textId="643B62DC" w:rsidR="4356CC27" w:rsidRPr="0086243E" w:rsidRDefault="4356CC27" w:rsidP="4356CC27">
            <w:pPr>
              <w:rPr>
                <w:lang w:val="en-AU"/>
              </w:rPr>
            </w:pPr>
            <w:r w:rsidRPr="0086243E">
              <w:rPr>
                <w:lang w:val="en-AU"/>
              </w:rPr>
              <w:t>Care: National, provincial, community</w:t>
            </w:r>
          </w:p>
          <w:p w14:paraId="5B7603F7" w14:textId="6F5E484C" w:rsidR="4356CC27" w:rsidRPr="0086243E" w:rsidRDefault="4356CC27" w:rsidP="4356CC27">
            <w:pPr>
              <w:rPr>
                <w:lang w:val="en-AU"/>
              </w:rPr>
            </w:pPr>
            <w:r w:rsidRPr="0086243E">
              <w:rPr>
                <w:lang w:val="en-AU"/>
              </w:rPr>
              <w:t>Oxfam:</w:t>
            </w:r>
            <w:r w:rsidR="0086243E" w:rsidRPr="0086243E">
              <w:rPr>
                <w:lang w:val="en-AU"/>
              </w:rPr>
              <w:t xml:space="preserve"> </w:t>
            </w:r>
            <w:r w:rsidR="00DC3444">
              <w:rPr>
                <w:lang w:val="en-AU"/>
              </w:rPr>
              <w:t>Regional, national, provincial, area council and community</w:t>
            </w:r>
          </w:p>
          <w:p w14:paraId="3B85B5CE" w14:textId="0F0881A0" w:rsidR="4356CC27" w:rsidRPr="0086243E" w:rsidRDefault="0086243E" w:rsidP="4356CC27">
            <w:pPr>
              <w:rPr>
                <w:lang w:val="en-AU"/>
              </w:rPr>
            </w:pPr>
            <w:r w:rsidRPr="0086243E">
              <w:rPr>
                <w:lang w:val="en-AU"/>
              </w:rPr>
              <w:t>C</w:t>
            </w:r>
            <w:r w:rsidR="34A594C5" w:rsidRPr="0086243E">
              <w:rPr>
                <w:lang w:val="en-AU"/>
              </w:rPr>
              <w:t xml:space="preserve">AN </w:t>
            </w:r>
            <w:r w:rsidRPr="0086243E">
              <w:rPr>
                <w:lang w:val="en-AU"/>
              </w:rPr>
              <w:t>D</w:t>
            </w:r>
            <w:r w:rsidR="34A594C5" w:rsidRPr="0086243E">
              <w:rPr>
                <w:lang w:val="en-AU"/>
              </w:rPr>
              <w:t>O</w:t>
            </w:r>
            <w:r w:rsidRPr="0086243E">
              <w:rPr>
                <w:lang w:val="en-AU"/>
              </w:rPr>
              <w:t>: Still being determined during design period</w:t>
            </w:r>
          </w:p>
          <w:p w14:paraId="608F573B" w14:textId="2A322666" w:rsidR="4356CC27" w:rsidRDefault="4356CC27" w:rsidP="0086243E">
            <w:pPr>
              <w:spacing w:line="259" w:lineRule="auto"/>
              <w:rPr>
                <w:lang w:val="en-AU"/>
              </w:rPr>
            </w:pPr>
            <w:r w:rsidRPr="4356CC27">
              <w:rPr>
                <w:lang w:val="en-AU"/>
              </w:rPr>
              <w:t>Plan/ActionAid: Regional, national, community</w:t>
            </w:r>
          </w:p>
          <w:p w14:paraId="497A7838" w14:textId="10C5158E" w:rsidR="4356CC27" w:rsidRDefault="4356CC27" w:rsidP="0086243E">
            <w:pPr>
              <w:spacing w:line="259" w:lineRule="auto"/>
              <w:rPr>
                <w:lang w:val="en-AU"/>
              </w:rPr>
            </w:pPr>
            <w:r w:rsidRPr="4356CC27">
              <w:rPr>
                <w:lang w:val="en-AU"/>
              </w:rPr>
              <w:t>Save the Children: National, provincial</w:t>
            </w:r>
          </w:p>
          <w:p w14:paraId="1937E72E" w14:textId="42D7E47B" w:rsidR="00F9055A" w:rsidRPr="00A92DFE" w:rsidRDefault="4356CC27" w:rsidP="0049655B">
            <w:pPr>
              <w:rPr>
                <w:lang w:val="en-AU"/>
              </w:rPr>
            </w:pPr>
            <w:r w:rsidRPr="4356CC27">
              <w:rPr>
                <w:lang w:val="en-AU"/>
              </w:rPr>
              <w:t>World Vision: Provincial, community</w:t>
            </w:r>
          </w:p>
        </w:tc>
        <w:tc>
          <w:tcPr>
            <w:tcW w:w="5806" w:type="dxa"/>
            <w:shd w:val="clear" w:color="auto" w:fill="auto"/>
          </w:tcPr>
          <w:p w14:paraId="70355751" w14:textId="77777777" w:rsidR="00F9055A" w:rsidRPr="00CB0D4E" w:rsidRDefault="4356CC27" w:rsidP="4356CC27">
            <w:pPr>
              <w:rPr>
                <w:b/>
                <w:bCs/>
                <w:lang w:val="en-AU"/>
              </w:rPr>
            </w:pPr>
            <w:r w:rsidRPr="4356CC27">
              <w:rPr>
                <w:b/>
                <w:bCs/>
                <w:lang w:val="en-AU"/>
              </w:rPr>
              <w:t>Project Type:</w:t>
            </w:r>
          </w:p>
          <w:p w14:paraId="7E796D3A" w14:textId="77777777" w:rsidR="0086243E" w:rsidRDefault="4356CC27" w:rsidP="0086243E">
            <w:pPr>
              <w:spacing w:line="259" w:lineRule="auto"/>
              <w:rPr>
                <w:lang w:val="en-AU"/>
              </w:rPr>
            </w:pPr>
            <w:r w:rsidRPr="4356CC27">
              <w:rPr>
                <w:lang w:val="en-AU"/>
              </w:rPr>
              <w:t>Care: Training, awareness</w:t>
            </w:r>
          </w:p>
          <w:p w14:paraId="765C3AAB" w14:textId="54618DE6" w:rsidR="0086243E" w:rsidRPr="0086243E" w:rsidRDefault="0086243E" w:rsidP="0086243E">
            <w:pPr>
              <w:spacing w:line="259" w:lineRule="auto"/>
              <w:rPr>
                <w:lang w:val="en-AU"/>
              </w:rPr>
            </w:pPr>
            <w:r w:rsidRPr="0086243E">
              <w:rPr>
                <w:lang w:val="en-AU"/>
              </w:rPr>
              <w:t xml:space="preserve">Oxfam: </w:t>
            </w:r>
            <w:r w:rsidR="00626F92">
              <w:rPr>
                <w:lang w:val="en-AU"/>
              </w:rPr>
              <w:t>Training, educational and institutional strengthening</w:t>
            </w:r>
          </w:p>
          <w:p w14:paraId="4B43A356" w14:textId="78BE44F9" w:rsidR="0086243E" w:rsidRPr="0086243E" w:rsidRDefault="0086243E" w:rsidP="0086243E">
            <w:pPr>
              <w:rPr>
                <w:lang w:val="en-AU"/>
              </w:rPr>
            </w:pPr>
            <w:r w:rsidRPr="0086243E">
              <w:rPr>
                <w:lang w:val="en-AU"/>
              </w:rPr>
              <w:t>C</w:t>
            </w:r>
            <w:r w:rsidR="652FF2E5" w:rsidRPr="0086243E">
              <w:rPr>
                <w:lang w:val="en-AU"/>
              </w:rPr>
              <w:t xml:space="preserve">AN </w:t>
            </w:r>
            <w:r w:rsidRPr="0086243E">
              <w:rPr>
                <w:lang w:val="en-AU"/>
              </w:rPr>
              <w:t>D</w:t>
            </w:r>
            <w:r w:rsidR="71364E67" w:rsidRPr="003733BE">
              <w:rPr>
                <w:lang w:val="en-AU"/>
              </w:rPr>
              <w:t>O</w:t>
            </w:r>
            <w:r w:rsidRPr="0086243E">
              <w:rPr>
                <w:lang w:val="en-AU"/>
              </w:rPr>
              <w:t>: Still being determined during design period</w:t>
            </w:r>
          </w:p>
          <w:p w14:paraId="002E1F4D" w14:textId="1C374F94" w:rsidR="00F9055A" w:rsidRPr="00CB0D4E" w:rsidRDefault="4356CC27" w:rsidP="0086243E">
            <w:pPr>
              <w:spacing w:line="259" w:lineRule="auto"/>
              <w:rPr>
                <w:lang w:val="en-AU"/>
              </w:rPr>
            </w:pPr>
            <w:r w:rsidRPr="4356CC27">
              <w:rPr>
                <w:lang w:val="en-AU"/>
              </w:rPr>
              <w:t>Plan/ActionAid: Women's empowerment and leadership in DRR and CCA</w:t>
            </w:r>
          </w:p>
          <w:p w14:paraId="5360817A" w14:textId="30D1B38B" w:rsidR="00F9055A" w:rsidRPr="00CB0D4E" w:rsidRDefault="4356CC27" w:rsidP="0086243E">
            <w:pPr>
              <w:spacing w:line="259" w:lineRule="auto"/>
              <w:rPr>
                <w:lang w:val="en-AU"/>
              </w:rPr>
            </w:pPr>
            <w:r w:rsidRPr="4356CC27">
              <w:rPr>
                <w:lang w:val="en-AU"/>
              </w:rPr>
              <w:t>Save the Children: Disaster preparedness, education in emergencies</w:t>
            </w:r>
          </w:p>
          <w:p w14:paraId="0F94C1C0" w14:textId="0E3DA81F" w:rsidR="00F9055A" w:rsidRPr="0086243E" w:rsidRDefault="4356CC27" w:rsidP="0086243E">
            <w:pPr>
              <w:spacing w:after="160" w:line="259" w:lineRule="auto"/>
              <w:rPr>
                <w:lang w:val="en-AU"/>
              </w:rPr>
            </w:pPr>
            <w:r w:rsidRPr="4356CC27">
              <w:rPr>
                <w:lang w:val="en-AU"/>
              </w:rPr>
              <w:t>World Vision: DRR training and support</w:t>
            </w:r>
          </w:p>
        </w:tc>
      </w:tr>
      <w:tr w:rsidR="00F9055A" w14:paraId="714BE1C0" w14:textId="77777777" w:rsidTr="4694F7FB">
        <w:trPr>
          <w:trHeight w:val="1975"/>
          <w:jc w:val="center"/>
        </w:trPr>
        <w:tc>
          <w:tcPr>
            <w:tcW w:w="5806" w:type="dxa"/>
            <w:shd w:val="clear" w:color="auto" w:fill="auto"/>
          </w:tcPr>
          <w:p w14:paraId="33E601F4" w14:textId="77777777" w:rsidR="00F9055A" w:rsidRPr="006B30F2" w:rsidRDefault="4356CC27" w:rsidP="4356CC27">
            <w:pPr>
              <w:rPr>
                <w:b/>
                <w:bCs/>
                <w:lang w:val="en-AU"/>
              </w:rPr>
            </w:pPr>
            <w:r w:rsidRPr="4356CC27">
              <w:rPr>
                <w:b/>
                <w:bCs/>
                <w:lang w:val="en-AU"/>
              </w:rPr>
              <w:lastRenderedPageBreak/>
              <w:t>Sectors &amp; Themes:</w:t>
            </w:r>
          </w:p>
          <w:p w14:paraId="57696F31" w14:textId="1E404489" w:rsidR="4356CC27" w:rsidRDefault="4356CC27" w:rsidP="4356CC27">
            <w:pPr>
              <w:spacing w:after="160" w:line="259" w:lineRule="auto"/>
              <w:rPr>
                <w:lang w:val="en-AU"/>
              </w:rPr>
            </w:pPr>
            <w:r w:rsidRPr="00DD76DB">
              <w:rPr>
                <w:lang w:val="en-AU"/>
              </w:rPr>
              <w:t xml:space="preserve">Disaster preparedness, disaster risk reduction, and climate </w:t>
            </w:r>
            <w:r w:rsidRPr="003733BE">
              <w:rPr>
                <w:lang w:val="en-AU"/>
              </w:rPr>
              <w:t>change adaptation</w:t>
            </w:r>
          </w:p>
          <w:p w14:paraId="7CF32263" w14:textId="7C66DB8E" w:rsidR="00F9055A" w:rsidRPr="006B30F2" w:rsidRDefault="00F9055A" w:rsidP="0049655B">
            <w:pPr>
              <w:rPr>
                <w:lang w:val="en-AU"/>
              </w:rPr>
            </w:pPr>
          </w:p>
        </w:tc>
        <w:tc>
          <w:tcPr>
            <w:tcW w:w="5806" w:type="dxa"/>
            <w:shd w:val="clear" w:color="auto" w:fill="auto"/>
          </w:tcPr>
          <w:p w14:paraId="1CE3C685" w14:textId="376004F1" w:rsidR="00F9055A" w:rsidRPr="006B30F2" w:rsidRDefault="4356CC27" w:rsidP="4356CC27">
            <w:pPr>
              <w:rPr>
                <w:b/>
                <w:bCs/>
                <w:lang w:val="en-AU"/>
              </w:rPr>
            </w:pPr>
            <w:r w:rsidRPr="4356CC27">
              <w:rPr>
                <w:b/>
                <w:bCs/>
                <w:lang w:val="en-AU"/>
              </w:rPr>
              <w:t>Other Government &amp; Partner Agencies:</w:t>
            </w:r>
          </w:p>
          <w:p w14:paraId="1E2F05F1" w14:textId="4C13CF25" w:rsidR="00F9055A" w:rsidRPr="006B30F2" w:rsidRDefault="4356CC27" w:rsidP="4356CC27">
            <w:pPr>
              <w:rPr>
                <w:lang w:val="en-AU"/>
              </w:rPr>
            </w:pPr>
            <w:r w:rsidRPr="4356CC27">
              <w:rPr>
                <w:lang w:val="en-AU"/>
              </w:rPr>
              <w:t>Care: NDMO, VMGD, DWA, DARD, Tafea Provincial Government, Wan Smol Bag, Vanuatu Christian Council, National Red Cross</w:t>
            </w:r>
          </w:p>
          <w:p w14:paraId="3FE20E46" w14:textId="36690988" w:rsidR="0086243E" w:rsidRPr="003733BE" w:rsidRDefault="0086243E" w:rsidP="003733BE">
            <w:pPr>
              <w:spacing w:line="259" w:lineRule="auto"/>
              <w:rPr>
                <w:lang w:val="en-AU"/>
              </w:rPr>
            </w:pPr>
            <w:r w:rsidRPr="0086243E">
              <w:rPr>
                <w:lang w:val="en-AU"/>
              </w:rPr>
              <w:t xml:space="preserve">Oxfam: </w:t>
            </w:r>
            <w:r w:rsidR="00626F92">
              <w:rPr>
                <w:lang w:val="en-AU"/>
              </w:rPr>
              <w:t xml:space="preserve"> </w:t>
            </w:r>
            <w:r w:rsidR="00626F92" w:rsidRPr="003733BE">
              <w:t>NDMO, DPOs, local partners and networks, Shefa Province, Malampa Province</w:t>
            </w:r>
          </w:p>
          <w:p w14:paraId="5E4A7429" w14:textId="769F70A8" w:rsidR="0086243E" w:rsidRPr="0086243E" w:rsidRDefault="0086243E" w:rsidP="0086243E">
            <w:pPr>
              <w:rPr>
                <w:lang w:val="en-AU"/>
              </w:rPr>
            </w:pPr>
            <w:r w:rsidRPr="0086243E">
              <w:rPr>
                <w:lang w:val="en-AU"/>
              </w:rPr>
              <w:t>C</w:t>
            </w:r>
            <w:r w:rsidR="34A594C5" w:rsidRPr="0086243E">
              <w:rPr>
                <w:lang w:val="en-AU"/>
              </w:rPr>
              <w:t xml:space="preserve">AN </w:t>
            </w:r>
            <w:r w:rsidRPr="0086243E">
              <w:rPr>
                <w:lang w:val="en-AU"/>
              </w:rPr>
              <w:t>D</w:t>
            </w:r>
            <w:r w:rsidR="34A594C5" w:rsidRPr="0086243E">
              <w:rPr>
                <w:lang w:val="en-AU"/>
              </w:rPr>
              <w:t>O</w:t>
            </w:r>
            <w:r w:rsidRPr="0086243E">
              <w:rPr>
                <w:lang w:val="en-AU"/>
              </w:rPr>
              <w:t>: Still being determined during design period</w:t>
            </w:r>
          </w:p>
          <w:p w14:paraId="1461759B" w14:textId="061E0300" w:rsidR="00F9055A" w:rsidRPr="006B30F2" w:rsidRDefault="4356CC27" w:rsidP="0086243E">
            <w:pPr>
              <w:spacing w:line="259" w:lineRule="auto"/>
              <w:rPr>
                <w:lang w:val="en-AU"/>
              </w:rPr>
            </w:pPr>
            <w:r w:rsidRPr="4356CC27">
              <w:rPr>
                <w:lang w:val="en-AU"/>
              </w:rPr>
              <w:t>Plan/ActionAid: DWA, NDMO, Ministry of Justice, V-CAN network</w:t>
            </w:r>
          </w:p>
          <w:p w14:paraId="66376CB7" w14:textId="39BFDE43" w:rsidR="00F9055A" w:rsidRPr="006B30F2" w:rsidRDefault="4356CC27" w:rsidP="0086243E">
            <w:pPr>
              <w:spacing w:line="259" w:lineRule="auto"/>
              <w:rPr>
                <w:lang w:val="en-AU"/>
              </w:rPr>
            </w:pPr>
            <w:r w:rsidRPr="4356CC27">
              <w:rPr>
                <w:lang w:val="en-AU"/>
              </w:rPr>
              <w:t>Save the Children: NDMO, Provincial Government, MoET</w:t>
            </w:r>
          </w:p>
          <w:p w14:paraId="4197C75C" w14:textId="76284D0F" w:rsidR="00F9055A" w:rsidRPr="006B30F2" w:rsidRDefault="4356CC27" w:rsidP="0086243E">
            <w:pPr>
              <w:spacing w:line="259" w:lineRule="auto"/>
              <w:rPr>
                <w:lang w:val="en-AU"/>
              </w:rPr>
            </w:pPr>
            <w:r w:rsidRPr="4356CC27">
              <w:rPr>
                <w:lang w:val="en-AU"/>
              </w:rPr>
              <w:t>World Vision: AHP partners, NDMO, Provincial Governments</w:t>
            </w:r>
          </w:p>
        </w:tc>
      </w:tr>
      <w:tr w:rsidR="002D1881" w14:paraId="41A88819" w14:textId="77777777" w:rsidTr="4694F7FB">
        <w:trPr>
          <w:trHeight w:val="1692"/>
          <w:jc w:val="center"/>
        </w:trPr>
        <w:tc>
          <w:tcPr>
            <w:tcW w:w="5806" w:type="dxa"/>
            <w:shd w:val="clear" w:color="auto" w:fill="auto"/>
          </w:tcPr>
          <w:p w14:paraId="1453231A" w14:textId="77777777" w:rsidR="002D1881" w:rsidRDefault="4356CC27" w:rsidP="4356CC27">
            <w:pPr>
              <w:rPr>
                <w:b/>
                <w:bCs/>
                <w:lang w:val="en-AU"/>
              </w:rPr>
            </w:pPr>
            <w:r w:rsidRPr="4356CC27">
              <w:rPr>
                <w:b/>
                <w:bCs/>
                <w:lang w:val="en-AU"/>
              </w:rPr>
              <w:t>Lead Government Department:</w:t>
            </w:r>
          </w:p>
          <w:p w14:paraId="2A191344" w14:textId="77777777" w:rsidR="00A31723" w:rsidRPr="003733BE" w:rsidRDefault="00A31723">
            <w:pPr>
              <w:rPr>
                <w:b/>
                <w:bCs/>
                <w:lang w:val="en-AU"/>
              </w:rPr>
            </w:pPr>
          </w:p>
          <w:p w14:paraId="0D7DF7DE" w14:textId="77777777" w:rsidR="00A31723" w:rsidRPr="003733BE" w:rsidRDefault="00A31723">
            <w:pPr>
              <w:rPr>
                <w:b/>
                <w:bCs/>
                <w:lang w:val="en-AU"/>
              </w:rPr>
            </w:pPr>
          </w:p>
          <w:p w14:paraId="26EB6A92" w14:textId="77777777" w:rsidR="00A31723" w:rsidRDefault="4356CC27" w:rsidP="4356CC27">
            <w:pPr>
              <w:rPr>
                <w:b/>
                <w:bCs/>
                <w:lang w:val="en-AU"/>
              </w:rPr>
            </w:pPr>
            <w:r w:rsidRPr="4356CC27">
              <w:rPr>
                <w:b/>
                <w:bCs/>
                <w:lang w:val="en-AU"/>
              </w:rPr>
              <w:t>Validation Letter(s) attached: Y/N</w:t>
            </w:r>
          </w:p>
          <w:p w14:paraId="7B725E0B" w14:textId="77777777" w:rsidR="00A31723" w:rsidRPr="003733BE" w:rsidRDefault="00A31723">
            <w:pPr>
              <w:rPr>
                <w:b/>
                <w:bCs/>
                <w:lang w:val="en-AU"/>
              </w:rPr>
            </w:pPr>
          </w:p>
          <w:p w14:paraId="7F2386B4" w14:textId="77777777" w:rsidR="002D1881" w:rsidRDefault="4356CC27" w:rsidP="0049655B">
            <w:pPr>
              <w:rPr>
                <w:b/>
                <w:bCs/>
                <w:lang w:val="en-AU"/>
              </w:rPr>
            </w:pPr>
            <w:r w:rsidRPr="4356CC27">
              <w:rPr>
                <w:b/>
                <w:bCs/>
                <w:lang w:val="en-AU"/>
              </w:rPr>
              <w:t>If Yes, specify which Department</w:t>
            </w:r>
          </w:p>
          <w:p w14:paraId="10F39CF5" w14:textId="77777777" w:rsidR="00FD455F" w:rsidRDefault="00FD455F" w:rsidP="0049655B">
            <w:pPr>
              <w:rPr>
                <w:b/>
                <w:bCs/>
                <w:lang w:val="en-AU"/>
              </w:rPr>
            </w:pPr>
          </w:p>
          <w:p w14:paraId="278C5C0B" w14:textId="5DB1DD75" w:rsidR="00FD455F" w:rsidRPr="003733BE" w:rsidRDefault="00425A5C">
            <w:pPr>
              <w:rPr>
                <w:lang w:val="en-AU"/>
              </w:rPr>
            </w:pPr>
            <w:r w:rsidRPr="003733BE">
              <w:rPr>
                <w:lang w:val="en-AU"/>
              </w:rPr>
              <w:t xml:space="preserve">It is noted that the AHP partners will need </w:t>
            </w:r>
            <w:r w:rsidR="00426006" w:rsidRPr="003733BE">
              <w:rPr>
                <w:lang w:val="en-AU"/>
              </w:rPr>
              <w:t xml:space="preserve">to obtain a </w:t>
            </w:r>
            <w:r w:rsidR="00FD455F" w:rsidRPr="003733BE">
              <w:rPr>
                <w:lang w:val="en-AU"/>
              </w:rPr>
              <w:t>lett</w:t>
            </w:r>
            <w:r w:rsidR="00426006" w:rsidRPr="003733BE">
              <w:rPr>
                <w:lang w:val="en-AU"/>
              </w:rPr>
              <w:t xml:space="preserve">er </w:t>
            </w:r>
            <w:r w:rsidR="00FD455F" w:rsidRPr="003733BE">
              <w:rPr>
                <w:lang w:val="en-AU"/>
              </w:rPr>
              <w:t>from each of the Partner and Government Agencies</w:t>
            </w:r>
          </w:p>
        </w:tc>
        <w:tc>
          <w:tcPr>
            <w:tcW w:w="5806" w:type="dxa"/>
            <w:shd w:val="clear" w:color="auto" w:fill="auto"/>
          </w:tcPr>
          <w:p w14:paraId="36974DCE" w14:textId="77777777" w:rsidR="00F9055A" w:rsidRPr="00F9055A" w:rsidRDefault="4356CC27" w:rsidP="00F9055A">
            <w:r w:rsidRPr="4356CC27">
              <w:rPr>
                <w:b/>
                <w:bCs/>
              </w:rPr>
              <w:t xml:space="preserve">NAB Approval sought: </w:t>
            </w:r>
            <w:r>
              <w:t>[Please tick]</w:t>
            </w:r>
          </w:p>
          <w:p w14:paraId="71750B24" w14:textId="1D8FB581" w:rsidR="00F9055A" w:rsidRPr="003733BE" w:rsidRDefault="4356CC27" w:rsidP="363A74BA">
            <w:pPr>
              <w:numPr>
                <w:ilvl w:val="0"/>
                <w:numId w:val="35"/>
              </w:numPr>
            </w:pPr>
            <w:r w:rsidRPr="003733BE">
              <w:t>Concept stage</w:t>
            </w:r>
            <w:r w:rsidR="00425A5C" w:rsidRPr="003733BE">
              <w:t xml:space="preserve"> - YES</w:t>
            </w:r>
          </w:p>
          <w:p w14:paraId="62D70069" w14:textId="77777777" w:rsidR="00F9055A" w:rsidRDefault="4356CC27" w:rsidP="006B30F2">
            <w:pPr>
              <w:numPr>
                <w:ilvl w:val="0"/>
                <w:numId w:val="35"/>
              </w:numPr>
            </w:pPr>
            <w:r>
              <w:t>Site selection</w:t>
            </w:r>
          </w:p>
          <w:p w14:paraId="00C5322C" w14:textId="77777777" w:rsidR="00F9055A" w:rsidRDefault="4356CC27" w:rsidP="006B30F2">
            <w:pPr>
              <w:numPr>
                <w:ilvl w:val="0"/>
                <w:numId w:val="35"/>
              </w:numPr>
            </w:pPr>
            <w:r>
              <w:t>Final endorsement</w:t>
            </w:r>
          </w:p>
          <w:p w14:paraId="70FAAB3B" w14:textId="77777777" w:rsidR="00F9055A" w:rsidRPr="008E429E" w:rsidRDefault="4356CC27" w:rsidP="006B30F2">
            <w:pPr>
              <w:numPr>
                <w:ilvl w:val="0"/>
                <w:numId w:val="35"/>
              </w:numPr>
            </w:pPr>
            <w:r>
              <w:t>To seek project funding</w:t>
            </w:r>
          </w:p>
          <w:p w14:paraId="6D2137B2" w14:textId="77777777" w:rsidR="00F9055A" w:rsidRDefault="4356CC27" w:rsidP="006B30F2">
            <w:pPr>
              <w:numPr>
                <w:ilvl w:val="0"/>
                <w:numId w:val="35"/>
              </w:numPr>
            </w:pPr>
            <w:r>
              <w:t>Partnership/implementation</w:t>
            </w:r>
          </w:p>
          <w:p w14:paraId="666CF472" w14:textId="3D6D8A66" w:rsidR="00F9055A" w:rsidRPr="00425A5C" w:rsidRDefault="4356CC27" w:rsidP="006B30F2">
            <w:pPr>
              <w:numPr>
                <w:ilvl w:val="0"/>
                <w:numId w:val="35"/>
              </w:numPr>
            </w:pPr>
            <w:r w:rsidRPr="003733BE">
              <w:t>Continuation/extension of existing project</w:t>
            </w:r>
            <w:r w:rsidR="00FD455F" w:rsidRPr="003733BE">
              <w:t xml:space="preserve"> </w:t>
            </w:r>
          </w:p>
          <w:p w14:paraId="01ABDEB2" w14:textId="4AD288CB" w:rsidR="00CA251B" w:rsidRPr="006B30F2" w:rsidRDefault="00CA251B" w:rsidP="0049655B">
            <w:pPr>
              <w:rPr>
                <w:b/>
                <w:lang w:val="en-AU"/>
              </w:rPr>
            </w:pPr>
          </w:p>
        </w:tc>
      </w:tr>
      <w:tr w:rsidR="002D1881" w14:paraId="21B65726" w14:textId="77777777" w:rsidTr="003733BE">
        <w:trPr>
          <w:trHeight w:val="1394"/>
          <w:jc w:val="center"/>
        </w:trPr>
        <w:tc>
          <w:tcPr>
            <w:tcW w:w="11612" w:type="dxa"/>
            <w:gridSpan w:val="2"/>
            <w:shd w:val="clear" w:color="auto" w:fill="auto"/>
          </w:tcPr>
          <w:p w14:paraId="100222D5" w14:textId="77777777" w:rsidR="002D1881" w:rsidRPr="006B30F2" w:rsidRDefault="4356CC27" w:rsidP="4356CC27">
            <w:pPr>
              <w:rPr>
                <w:b/>
                <w:bCs/>
                <w:lang w:val="en-AU"/>
              </w:rPr>
            </w:pPr>
            <w:r w:rsidRPr="4356CC27">
              <w:rPr>
                <w:b/>
                <w:bCs/>
                <w:lang w:val="en-AU"/>
              </w:rPr>
              <w:t xml:space="preserve">Objective/s: </w:t>
            </w:r>
            <w:r w:rsidRPr="4356CC27">
              <w:rPr>
                <w:sz w:val="16"/>
                <w:szCs w:val="16"/>
                <w:lang w:val="en-AU"/>
              </w:rPr>
              <w:t>[100 words max]</w:t>
            </w:r>
          </w:p>
          <w:p w14:paraId="723E2AC6" w14:textId="77777777" w:rsidR="002D1881" w:rsidRPr="006B30F2" w:rsidRDefault="002D1881" w:rsidP="0049655B">
            <w:pPr>
              <w:rPr>
                <w:lang w:val="en-AU"/>
              </w:rPr>
            </w:pPr>
          </w:p>
          <w:p w14:paraId="573DACED" w14:textId="77777777" w:rsidR="008F2FFE" w:rsidRPr="007F0F79" w:rsidRDefault="4356CC27" w:rsidP="00484C6A">
            <w:pPr>
              <w:pStyle w:val="ListParagraph"/>
              <w:numPr>
                <w:ilvl w:val="0"/>
                <w:numId w:val="32"/>
              </w:numPr>
              <w:spacing w:after="200" w:line="276" w:lineRule="auto"/>
            </w:pPr>
            <w:r w:rsidRPr="363A74BA">
              <w:rPr>
                <w:i/>
                <w:iCs/>
              </w:rPr>
              <w:t>What is the rationale for the project? What is the primary need, and how was it identified?</w:t>
            </w:r>
          </w:p>
          <w:p w14:paraId="4777E6CE" w14:textId="12FEE9FE" w:rsidR="4356CC27" w:rsidRDefault="4356CC27" w:rsidP="4356CC27">
            <w:pPr>
              <w:spacing w:line="276" w:lineRule="auto"/>
              <w:ind w:left="360" w:hanging="360"/>
            </w:pPr>
            <w:r>
              <w:t xml:space="preserve">      The AHP Disaster </w:t>
            </w:r>
            <w:r w:rsidR="009E53C8">
              <w:t>READY</w:t>
            </w:r>
            <w:r>
              <w:t xml:space="preserve"> Program is a new, 4.5-year disaster preparedness initiative of the Australian Government focusing on the Pacific and Timor Leste. It brings together six Australian NGOs and their consortium partners to work together with targeted Pacific countries to assist in developing stronger disaster management systems and more resilient communities. The program draws on the experience of NGOs in working with communities in disaster preparedness</w:t>
            </w:r>
            <w:r w:rsidR="00273BCA">
              <w:t xml:space="preserve"> and </w:t>
            </w:r>
            <w:r>
              <w:t>disaster risk reduction. Countries have been chosen based on hazard and risk profiles</w:t>
            </w:r>
            <w:r w:rsidR="009E53C8" w:rsidRPr="34A594C5">
              <w:t xml:space="preserve"> </w:t>
            </w:r>
            <w:r>
              <w:t>and the existing partnerships between NGOs and governments.</w:t>
            </w:r>
          </w:p>
          <w:p w14:paraId="4120C134" w14:textId="047451E8" w:rsidR="34A594C5" w:rsidRDefault="34A594C5" w:rsidP="003733BE">
            <w:pPr>
              <w:spacing w:line="276" w:lineRule="auto"/>
              <w:ind w:left="360" w:hanging="360"/>
            </w:pPr>
          </w:p>
          <w:p w14:paraId="1C372994" w14:textId="77777777" w:rsidR="002D1881" w:rsidRPr="00DD76DB" w:rsidRDefault="4356CC27" w:rsidP="003733BE">
            <w:pPr>
              <w:pStyle w:val="ListParagraph"/>
              <w:numPr>
                <w:ilvl w:val="0"/>
                <w:numId w:val="32"/>
              </w:numPr>
              <w:spacing w:line="276" w:lineRule="auto"/>
              <w:rPr>
                <w:rFonts w:cs="Calibri"/>
              </w:rPr>
            </w:pPr>
            <w:r w:rsidRPr="363A74BA">
              <w:rPr>
                <w:i/>
                <w:iCs/>
                <w:lang w:val="en-AU"/>
              </w:rPr>
              <w:t xml:space="preserve">Is this program building on any previous activities or policy? </w:t>
            </w:r>
          </w:p>
          <w:p w14:paraId="4E0E6CA1" w14:textId="240F942D" w:rsidR="00484C6A" w:rsidRDefault="4356CC27" w:rsidP="0086243E">
            <w:pPr>
              <w:spacing w:line="276" w:lineRule="auto"/>
              <w:ind w:left="360" w:hanging="360"/>
              <w:rPr>
                <w:lang w:val="en-AU"/>
              </w:rPr>
            </w:pPr>
            <w:r w:rsidRPr="4356CC27">
              <w:rPr>
                <w:lang w:val="en-AU"/>
              </w:rPr>
              <w:t xml:space="preserve">      This program builds upon existing programs formally funded under the Australian Government's Humanitarian Partnership Agreement (HPA). The new program recognises the need for long-term funding to enable NGOs to learn from their collective experience and to have greater, sustainable impact with communities</w:t>
            </w:r>
            <w:r w:rsidR="00FD455F">
              <w:rPr>
                <w:lang w:val="en-AU"/>
              </w:rPr>
              <w:t>.</w:t>
            </w:r>
          </w:p>
          <w:p w14:paraId="1A54D632" w14:textId="49C96402" w:rsidR="00A92DFE" w:rsidRPr="0086243E" w:rsidRDefault="00A92DFE" w:rsidP="0086243E">
            <w:pPr>
              <w:spacing w:line="276" w:lineRule="auto"/>
              <w:ind w:left="360" w:hanging="360"/>
              <w:rPr>
                <w:rFonts w:cs="Calibri"/>
                <w:lang w:val="en-AU"/>
              </w:rPr>
            </w:pPr>
          </w:p>
        </w:tc>
      </w:tr>
      <w:tr w:rsidR="002D1881" w14:paraId="56FDE099" w14:textId="77777777" w:rsidTr="003733BE">
        <w:trPr>
          <w:trHeight w:val="3392"/>
          <w:jc w:val="center"/>
        </w:trPr>
        <w:tc>
          <w:tcPr>
            <w:tcW w:w="11612" w:type="dxa"/>
            <w:gridSpan w:val="2"/>
            <w:shd w:val="clear" w:color="auto" w:fill="auto"/>
          </w:tcPr>
          <w:p w14:paraId="4CE29068" w14:textId="77777777" w:rsidR="002D1881" w:rsidRPr="006B30F2" w:rsidRDefault="4356CC27" w:rsidP="4356CC27">
            <w:pPr>
              <w:rPr>
                <w:sz w:val="16"/>
                <w:szCs w:val="16"/>
                <w:lang w:val="en-AU"/>
              </w:rPr>
            </w:pPr>
            <w:r w:rsidRPr="4356CC27">
              <w:rPr>
                <w:b/>
                <w:bCs/>
                <w:lang w:val="en-AU"/>
              </w:rPr>
              <w:lastRenderedPageBreak/>
              <w:t>Description:</w:t>
            </w:r>
            <w:r w:rsidRPr="4356CC27">
              <w:rPr>
                <w:lang w:val="en-AU"/>
              </w:rPr>
              <w:t xml:space="preserve"> </w:t>
            </w:r>
            <w:r w:rsidRPr="4356CC27">
              <w:rPr>
                <w:sz w:val="16"/>
                <w:szCs w:val="16"/>
                <w:lang w:val="en-AU"/>
              </w:rPr>
              <w:t>[1-2 paragraphs per topic max]</w:t>
            </w:r>
          </w:p>
          <w:p w14:paraId="15A4CC16" w14:textId="77777777" w:rsidR="002D1881" w:rsidRPr="006B30F2" w:rsidRDefault="002D1881" w:rsidP="0049655B">
            <w:pPr>
              <w:rPr>
                <w:lang w:val="en-AU"/>
              </w:rPr>
            </w:pPr>
          </w:p>
          <w:p w14:paraId="3259A7A2" w14:textId="7B57164F" w:rsidR="00562578" w:rsidRPr="007F0F79" w:rsidRDefault="4356CC27" w:rsidP="7E401321">
            <w:pPr>
              <w:pStyle w:val="ListParagraph"/>
              <w:numPr>
                <w:ilvl w:val="0"/>
                <w:numId w:val="32"/>
              </w:numPr>
              <w:spacing w:after="200" w:line="276" w:lineRule="auto"/>
            </w:pPr>
            <w:r w:rsidRPr="7E401321">
              <w:rPr>
                <w:i/>
                <w:iCs/>
              </w:rPr>
              <w:t xml:space="preserve">Outline key project </w:t>
            </w:r>
            <w:r w:rsidR="7E401321" w:rsidRPr="7E401321">
              <w:rPr>
                <w:i/>
                <w:iCs/>
              </w:rPr>
              <w:t>outcomes</w:t>
            </w:r>
          </w:p>
          <w:p w14:paraId="1D941D6C" w14:textId="77777777" w:rsidR="00273BCA" w:rsidRPr="003733BE" w:rsidRDefault="00273BCA" w:rsidP="003733BE">
            <w:pPr>
              <w:pStyle w:val="ListParagraph"/>
              <w:numPr>
                <w:ilvl w:val="0"/>
                <w:numId w:val="38"/>
              </w:numPr>
              <w:spacing w:after="160" w:line="259" w:lineRule="auto"/>
              <w:rPr>
                <w:rFonts w:ascii="Calibri" w:hAnsi="Calibri" w:cs="Calibri"/>
                <w:sz w:val="20"/>
                <w:szCs w:val="20"/>
              </w:rPr>
            </w:pPr>
            <w:r w:rsidRPr="003733BE">
              <w:rPr>
                <w:szCs w:val="18"/>
              </w:rPr>
              <w:t>Communities are better prepared for rapid and slow onset disasters</w:t>
            </w:r>
          </w:p>
          <w:p w14:paraId="5639785F" w14:textId="77777777" w:rsidR="00273BCA" w:rsidRPr="003733BE" w:rsidRDefault="00273BCA" w:rsidP="003733BE">
            <w:pPr>
              <w:pStyle w:val="ListParagraph"/>
              <w:numPr>
                <w:ilvl w:val="0"/>
                <w:numId w:val="38"/>
              </w:numPr>
              <w:spacing w:after="160" w:line="259" w:lineRule="auto"/>
              <w:rPr>
                <w:rFonts w:ascii="Calibri" w:hAnsi="Calibri" w:cs="Calibri"/>
                <w:szCs w:val="18"/>
              </w:rPr>
            </w:pPr>
            <w:r w:rsidRPr="003733BE">
              <w:rPr>
                <w:szCs w:val="18"/>
              </w:rPr>
              <w:t>Women, people with disability and youth have greater leadership in and influence on systems for disaster preparedness and response</w:t>
            </w:r>
          </w:p>
          <w:p w14:paraId="75CBC0EE" w14:textId="77777777" w:rsidR="00273BCA" w:rsidRPr="003733BE" w:rsidRDefault="00273BCA" w:rsidP="003733BE">
            <w:pPr>
              <w:pStyle w:val="ListParagraph"/>
              <w:numPr>
                <w:ilvl w:val="0"/>
                <w:numId w:val="38"/>
              </w:numPr>
              <w:spacing w:after="160" w:line="259" w:lineRule="auto"/>
              <w:rPr>
                <w:rFonts w:ascii="Calibri" w:hAnsi="Calibri" w:cs="Calibri"/>
                <w:szCs w:val="18"/>
              </w:rPr>
            </w:pPr>
            <w:r w:rsidRPr="003733BE">
              <w:rPr>
                <w:szCs w:val="18"/>
              </w:rPr>
              <w:t>Government, NGOs and communities’ co-ordinate more effectively for disaster preparedness and response. This is primarily at community and sub-national levels, and to a lesser extent at national and regional levels</w:t>
            </w:r>
          </w:p>
          <w:p w14:paraId="24B5644C" w14:textId="77777777" w:rsidR="00273BCA" w:rsidRPr="003733BE" w:rsidRDefault="00273BCA" w:rsidP="003733BE">
            <w:pPr>
              <w:pStyle w:val="ListParagraph"/>
              <w:numPr>
                <w:ilvl w:val="0"/>
                <w:numId w:val="38"/>
              </w:numPr>
              <w:spacing w:after="160" w:line="259" w:lineRule="auto"/>
              <w:rPr>
                <w:rFonts w:ascii="Calibri" w:hAnsi="Calibri" w:cs="Calibri"/>
                <w:szCs w:val="18"/>
              </w:rPr>
            </w:pPr>
            <w:r w:rsidRPr="003733BE">
              <w:rPr>
                <w:szCs w:val="18"/>
              </w:rPr>
              <w:t>National NGOs</w:t>
            </w:r>
            <w:r w:rsidRPr="003733BE">
              <w:rPr>
                <w:szCs w:val="18"/>
              </w:rPr>
              <w:footnoteReference w:id="1"/>
            </w:r>
            <w:r w:rsidRPr="003733BE">
              <w:rPr>
                <w:szCs w:val="18"/>
              </w:rPr>
              <w:t xml:space="preserve"> and churches have more influence in the country humanitarian system</w:t>
            </w:r>
          </w:p>
          <w:p w14:paraId="0D9C5DCC" w14:textId="2E216440" w:rsidR="7E401321" w:rsidRPr="003733BE" w:rsidRDefault="7E401321" w:rsidP="003733BE">
            <w:pPr>
              <w:spacing w:after="160" w:line="259" w:lineRule="auto"/>
              <w:rPr>
                <w:rFonts w:ascii="Calibri" w:hAnsi="Calibri" w:cs="Calibri"/>
                <w:sz w:val="20"/>
                <w:szCs w:val="20"/>
              </w:rPr>
            </w:pPr>
            <w:r w:rsidRPr="003733BE">
              <w:rPr>
                <w:rFonts w:ascii="Calibri" w:hAnsi="Calibri" w:cs="Calibri"/>
                <w:sz w:val="20"/>
                <w:szCs w:val="20"/>
              </w:rPr>
              <w:t xml:space="preserve">       </w:t>
            </w:r>
          </w:p>
          <w:p w14:paraId="35DF6579" w14:textId="3A1E5243" w:rsidR="7E401321" w:rsidRPr="00DD76DB" w:rsidRDefault="6C60C348" w:rsidP="003733BE">
            <w:pPr>
              <w:spacing w:after="160" w:line="259" w:lineRule="auto"/>
              <w:rPr>
                <w:szCs w:val="18"/>
              </w:rPr>
            </w:pPr>
            <w:r w:rsidRPr="00DD76DB">
              <w:rPr>
                <w:szCs w:val="18"/>
              </w:rPr>
              <w:t>As the Disaster READY Program is now under design, please n</w:t>
            </w:r>
            <w:r w:rsidR="7E401321" w:rsidRPr="00DD76DB">
              <w:rPr>
                <w:szCs w:val="18"/>
              </w:rPr>
              <w:t>ote that Proj</w:t>
            </w:r>
            <w:r w:rsidRPr="00DD76DB">
              <w:rPr>
                <w:szCs w:val="18"/>
              </w:rPr>
              <w:t>ect Components will be identified by the end of November 2017.</w:t>
            </w:r>
          </w:p>
          <w:p w14:paraId="392E5602" w14:textId="77777777" w:rsidR="00273BCA" w:rsidRPr="00DD76DB" w:rsidRDefault="00273BCA" w:rsidP="003733BE">
            <w:pPr>
              <w:pStyle w:val="ListParagraph"/>
              <w:spacing w:after="200" w:line="276" w:lineRule="auto"/>
              <w:rPr>
                <w:szCs w:val="18"/>
              </w:rPr>
            </w:pPr>
          </w:p>
          <w:p w14:paraId="08494DD4" w14:textId="104EC6D3" w:rsidR="00562578" w:rsidRPr="007F0F79" w:rsidRDefault="4356CC27" w:rsidP="00273BCA">
            <w:pPr>
              <w:pStyle w:val="ListParagraph"/>
              <w:numPr>
                <w:ilvl w:val="0"/>
                <w:numId w:val="32"/>
              </w:numPr>
              <w:spacing w:after="200" w:line="276" w:lineRule="auto"/>
            </w:pPr>
            <w:r w:rsidRPr="363A74BA">
              <w:rPr>
                <w:i/>
                <w:iCs/>
              </w:rPr>
              <w:t>How will it be implemented?</w:t>
            </w:r>
          </w:p>
          <w:p w14:paraId="3FBAABBE" w14:textId="1F473308" w:rsidR="4356CC27" w:rsidRPr="0086243E" w:rsidRDefault="4356CC27" w:rsidP="4356CC27">
            <w:pPr>
              <w:spacing w:after="200" w:line="276" w:lineRule="auto"/>
              <w:ind w:left="360"/>
            </w:pPr>
            <w:r>
              <w:t xml:space="preserve">The NGOs have formed a governance committee to lead a collaborative design of activities and to ensure that all activities feed into the </w:t>
            </w:r>
            <w:r w:rsidRPr="0086243E">
              <w:t>outcomes, are complimentary and avoid duplication. The NGOs will report collectively on program impacts</w:t>
            </w:r>
          </w:p>
          <w:p w14:paraId="4613AEE0" w14:textId="77777777" w:rsidR="00562578" w:rsidRPr="0086243E" w:rsidRDefault="4356CC27" w:rsidP="00273BCA">
            <w:pPr>
              <w:pStyle w:val="ListParagraph"/>
              <w:numPr>
                <w:ilvl w:val="0"/>
                <w:numId w:val="32"/>
              </w:numPr>
              <w:spacing w:after="200" w:line="276" w:lineRule="auto"/>
            </w:pPr>
            <w:r w:rsidRPr="0086243E">
              <w:t>Will the project fund local positions? Where?</w:t>
            </w:r>
          </w:p>
          <w:p w14:paraId="287726B6" w14:textId="64A703F2" w:rsidR="4356CC27" w:rsidRDefault="4356CC27" w:rsidP="0086243E">
            <w:pPr>
              <w:spacing w:line="276" w:lineRule="auto"/>
              <w:ind w:left="360"/>
            </w:pPr>
            <w:r w:rsidRPr="0086243E">
              <w:t>CARE</w:t>
            </w:r>
            <w:r>
              <w:t xml:space="preserve"> – Port Vila, Tanna</w:t>
            </w:r>
          </w:p>
          <w:p w14:paraId="498A622D" w14:textId="151A68C4" w:rsidR="00755013" w:rsidRPr="0086243E" w:rsidRDefault="00755013" w:rsidP="00755013">
            <w:pPr>
              <w:spacing w:line="259" w:lineRule="auto"/>
              <w:rPr>
                <w:lang w:val="en-AU"/>
              </w:rPr>
            </w:pPr>
            <w:r>
              <w:rPr>
                <w:lang w:val="en-AU"/>
              </w:rPr>
              <w:t xml:space="preserve">      </w:t>
            </w:r>
            <w:r w:rsidRPr="0086243E">
              <w:rPr>
                <w:lang w:val="en-AU"/>
              </w:rPr>
              <w:t xml:space="preserve">Oxfam: </w:t>
            </w:r>
            <w:r w:rsidR="00626F92">
              <w:rPr>
                <w:color w:val="1F497D"/>
              </w:rPr>
              <w:t>Yes, in Port Vila and possibly some with the provinces</w:t>
            </w:r>
          </w:p>
          <w:p w14:paraId="5CE52466" w14:textId="3131F5F4" w:rsidR="00755013" w:rsidRPr="0086243E" w:rsidRDefault="00755013" w:rsidP="00755013">
            <w:pPr>
              <w:rPr>
                <w:lang w:val="en-AU"/>
              </w:rPr>
            </w:pPr>
            <w:r>
              <w:rPr>
                <w:lang w:val="en-AU"/>
              </w:rPr>
              <w:t xml:space="preserve">      </w:t>
            </w:r>
            <w:r w:rsidRPr="0086243E">
              <w:rPr>
                <w:lang w:val="en-AU"/>
              </w:rPr>
              <w:t>C</w:t>
            </w:r>
            <w:r w:rsidR="652FF2E5" w:rsidRPr="0086243E">
              <w:rPr>
                <w:lang w:val="en-AU"/>
              </w:rPr>
              <w:t xml:space="preserve">AN </w:t>
            </w:r>
            <w:r w:rsidRPr="0086243E">
              <w:rPr>
                <w:lang w:val="en-AU"/>
              </w:rPr>
              <w:t>D</w:t>
            </w:r>
            <w:r w:rsidR="652FF2E5" w:rsidRPr="0086243E">
              <w:rPr>
                <w:lang w:val="en-AU"/>
              </w:rPr>
              <w:t>O</w:t>
            </w:r>
            <w:r w:rsidRPr="0086243E">
              <w:rPr>
                <w:lang w:val="en-AU"/>
              </w:rPr>
              <w:t>: Still being determined during design period</w:t>
            </w:r>
          </w:p>
          <w:p w14:paraId="3BD63B57" w14:textId="5C1EB3E9" w:rsidR="4356CC27" w:rsidRDefault="4356CC27" w:rsidP="0086243E">
            <w:pPr>
              <w:spacing w:line="276" w:lineRule="auto"/>
              <w:ind w:left="360"/>
            </w:pPr>
            <w:r>
              <w:t>Plan/ActionAid - Port Vila, province</w:t>
            </w:r>
          </w:p>
          <w:p w14:paraId="2B2D2F4F" w14:textId="5EA5DE62" w:rsidR="4356CC27" w:rsidRDefault="4356CC27" w:rsidP="0086243E">
            <w:pPr>
              <w:spacing w:line="276" w:lineRule="auto"/>
              <w:ind w:left="360"/>
            </w:pPr>
            <w:r>
              <w:t>Save the Children – Port Vila, province</w:t>
            </w:r>
          </w:p>
          <w:p w14:paraId="31E463D7" w14:textId="7AB5E236" w:rsidR="4356CC27" w:rsidRDefault="4356CC27" w:rsidP="0086243E">
            <w:pPr>
              <w:spacing w:line="276" w:lineRule="auto"/>
              <w:ind w:left="360"/>
            </w:pPr>
            <w:r>
              <w:t>World Vision – Luganville (2 positions)</w:t>
            </w:r>
          </w:p>
          <w:p w14:paraId="2EB43A70" w14:textId="77777777" w:rsidR="0086243E" w:rsidRDefault="0086243E" w:rsidP="0086243E">
            <w:pPr>
              <w:spacing w:line="276" w:lineRule="auto"/>
              <w:ind w:left="360"/>
            </w:pPr>
          </w:p>
          <w:p w14:paraId="24AB2E87" w14:textId="1F32C4AF" w:rsidR="4356CC27" w:rsidRPr="003733BE" w:rsidRDefault="4356CC27" w:rsidP="34A594C5">
            <w:pPr>
              <w:pStyle w:val="ListParagraph"/>
              <w:numPr>
                <w:ilvl w:val="0"/>
                <w:numId w:val="32"/>
              </w:numPr>
              <w:spacing w:after="200" w:line="276" w:lineRule="auto"/>
              <w:rPr>
                <w:i/>
                <w:iCs/>
              </w:rPr>
            </w:pPr>
            <w:r w:rsidRPr="34A594C5">
              <w:rPr>
                <w:i/>
                <w:iCs/>
              </w:rPr>
              <w:t>How does the project link to GoV priorities (</w:t>
            </w:r>
            <w:r w:rsidR="0007102E" w:rsidRPr="34A594C5">
              <w:rPr>
                <w:i/>
                <w:iCs/>
              </w:rPr>
              <w:t>NSDP</w:t>
            </w:r>
            <w:r w:rsidRPr="34A594C5">
              <w:rPr>
                <w:i/>
                <w:iCs/>
              </w:rPr>
              <w:t>)?</w:t>
            </w:r>
          </w:p>
          <w:p w14:paraId="2020C30D" w14:textId="64B567CE" w:rsidR="00562578" w:rsidRPr="003733BE" w:rsidRDefault="4356CC27" w:rsidP="003733BE">
            <w:pPr>
              <w:spacing w:after="200" w:line="276" w:lineRule="auto"/>
              <w:ind w:left="360"/>
              <w:rPr>
                <w:i/>
                <w:iCs/>
              </w:rPr>
            </w:pPr>
            <w:r w:rsidRPr="4356CC27">
              <w:t xml:space="preserve">All NGOs will </w:t>
            </w:r>
            <w:r w:rsidR="00273BCA" w:rsidRPr="4356CC27">
              <w:t xml:space="preserve">work </w:t>
            </w:r>
            <w:r w:rsidRPr="4356CC27">
              <w:t>closely with the national and provincial governments and will link community and provincial level activities with national disaster management polic</w:t>
            </w:r>
            <w:r w:rsidR="1B23C819" w:rsidRPr="4356CC27">
              <w:t>y including the Vanuatu Climate Cha</w:t>
            </w:r>
            <w:r w:rsidR="6EC7ACDA" w:rsidRPr="4356CC27">
              <w:t>nge and Disaster Risk Reduction Policy</w:t>
            </w:r>
            <w:r w:rsidR="6BDD2263" w:rsidRPr="4356CC27">
              <w:t xml:space="preserve"> with a focus on Governance</w:t>
            </w:r>
            <w:r w:rsidR="5EEC7978" w:rsidRPr="4356CC27">
              <w:t xml:space="preserve">; Knowledge and Information; Climate Change Adaptation and Disaster Risk Reduction; and Response and Recovery. </w:t>
            </w:r>
            <w:r w:rsidR="67FE0693" w:rsidRPr="4356CC27">
              <w:t xml:space="preserve">In </w:t>
            </w:r>
            <w:r w:rsidR="2E716BE2" w:rsidRPr="4356CC27">
              <w:t>line</w:t>
            </w:r>
            <w:r w:rsidR="3B168686" w:rsidRPr="4356CC27">
              <w:t xml:space="preserve"> with </w:t>
            </w:r>
            <w:r w:rsidR="67FE0693" w:rsidRPr="4356CC27">
              <w:t>the National Sustainable Development Plan, NGO acti</w:t>
            </w:r>
            <w:r w:rsidR="7F652DD1" w:rsidRPr="4356CC27">
              <w:t xml:space="preserve">vities will focus on </w:t>
            </w:r>
            <w:r w:rsidR="55E68CF6" w:rsidRPr="4356CC27">
              <w:t>the Environ</w:t>
            </w:r>
            <w:r w:rsidR="629FB60B">
              <w:t>mental</w:t>
            </w:r>
            <w:r w:rsidR="629FB60B" w:rsidRPr="34A594C5">
              <w:t xml:space="preserve"> </w:t>
            </w:r>
            <w:r w:rsidR="629FB60B">
              <w:t>Pillar</w:t>
            </w:r>
            <w:r w:rsidR="629FB60B" w:rsidRPr="34A594C5">
              <w:t xml:space="preserve"> </w:t>
            </w:r>
            <w:r w:rsidR="629FB60B">
              <w:t>3 with key outcomes including</w:t>
            </w:r>
            <w:r w:rsidR="55E68CF6" w:rsidRPr="34A594C5">
              <w:t xml:space="preserve"> </w:t>
            </w:r>
            <w:r w:rsidR="7F652DD1" w:rsidRPr="003733BE">
              <w:rPr>
                <w:i/>
                <w:iCs/>
              </w:rPr>
              <w:t>Env 3.1: Institutionalise climate change and disaster risk governance, and build institutional capacity</w:t>
            </w:r>
            <w:r w:rsidR="6F3C2CE4" w:rsidRPr="003733BE">
              <w:rPr>
                <w:i/>
                <w:iCs/>
              </w:rPr>
              <w:t xml:space="preserve"> and aw</w:t>
            </w:r>
            <w:r w:rsidR="16FFB977" w:rsidRPr="003733BE">
              <w:rPr>
                <w:i/>
                <w:iCs/>
              </w:rPr>
              <w:t>ar</w:t>
            </w:r>
            <w:r w:rsidR="6F3C2CE4" w:rsidRPr="003733BE">
              <w:rPr>
                <w:i/>
                <w:iCs/>
              </w:rPr>
              <w:t xml:space="preserve">eness; Env 3.2: Improve monitoring and early warning systems; Env 3.3: Strengthen post-disaster systems in planning, preparedness, response and recovery; </w:t>
            </w:r>
            <w:r w:rsidR="541C5935" w:rsidRPr="003733BE">
              <w:rPr>
                <w:i/>
                <w:iCs/>
              </w:rPr>
              <w:t xml:space="preserve">and </w:t>
            </w:r>
            <w:r w:rsidR="2AC4AF81" w:rsidRPr="003733BE">
              <w:rPr>
                <w:i/>
                <w:iCs/>
              </w:rPr>
              <w:t>Env 3.4: Promote and ensure strengthened resilience and adaptive capacity to climate</w:t>
            </w:r>
            <w:r w:rsidR="16FFB977" w:rsidRPr="003733BE">
              <w:rPr>
                <w:i/>
                <w:iCs/>
              </w:rPr>
              <w:t>-</w:t>
            </w:r>
            <w:r w:rsidR="2AC4AF81" w:rsidRPr="003733BE">
              <w:rPr>
                <w:i/>
                <w:iCs/>
              </w:rPr>
              <w:t>re</w:t>
            </w:r>
            <w:r w:rsidR="16FFB977" w:rsidRPr="003733BE">
              <w:rPr>
                <w:i/>
                <w:iCs/>
              </w:rPr>
              <w:t>la</w:t>
            </w:r>
            <w:r w:rsidR="2AC4AF81" w:rsidRPr="003733BE">
              <w:rPr>
                <w:i/>
                <w:iCs/>
              </w:rPr>
              <w:t>ted, natural and man-made hazards</w:t>
            </w:r>
            <w:r w:rsidR="6186563C" w:rsidRPr="003733BE">
              <w:rPr>
                <w:i/>
                <w:iCs/>
              </w:rPr>
              <w:t>.</w:t>
            </w:r>
            <w:r w:rsidR="5496085B" w:rsidRPr="003733BE">
              <w:rPr>
                <w:i/>
                <w:iCs/>
              </w:rPr>
              <w:t xml:space="preserve"> </w:t>
            </w:r>
            <w:r w:rsidR="236F273B" w:rsidRPr="34A594C5">
              <w:t xml:space="preserve">In terms of resilience, the NGOs will ensure that activities </w:t>
            </w:r>
            <w:r w:rsidR="236F273B" w:rsidRPr="34A594C5">
              <w:lastRenderedPageBreak/>
              <w:t>link to other key Vanuatu Government poli</w:t>
            </w:r>
            <w:r w:rsidR="7B54DC02" w:rsidRPr="34A594C5">
              <w:t>cies including the Vanuatu Agriculture Sector Policy a</w:t>
            </w:r>
            <w:r w:rsidR="4A417D6E" w:rsidRPr="34A594C5">
              <w:t>nd the Vanuatu National Fisheries Sector Policy with their</w:t>
            </w:r>
            <w:r w:rsidR="7B54DC02" w:rsidRPr="34A594C5">
              <w:t xml:space="preserve"> focus on </w:t>
            </w:r>
            <w:r w:rsidR="4A417D6E" w:rsidRPr="34A594C5">
              <w:t xml:space="preserve">environmental management, </w:t>
            </w:r>
            <w:r w:rsidR="7B54DC02" w:rsidRPr="34A594C5">
              <w:t>climate viability, climate change and disaster risk reduction</w:t>
            </w:r>
            <w:r w:rsidR="55E68CF6" w:rsidRPr="003733BE">
              <w:rPr>
                <w:i/>
                <w:iCs/>
              </w:rPr>
              <w:t>.</w:t>
            </w:r>
          </w:p>
          <w:p w14:paraId="5C40A0EF" w14:textId="73817131" w:rsidR="2B6159BF" w:rsidRPr="003733BE" w:rsidRDefault="2B6159BF" w:rsidP="003733BE">
            <w:pPr>
              <w:spacing w:after="200" w:line="276" w:lineRule="auto"/>
              <w:ind w:left="360"/>
              <w:rPr>
                <w:i/>
                <w:iCs/>
              </w:rPr>
            </w:pPr>
          </w:p>
          <w:p w14:paraId="3C20BC4A" w14:textId="720032DA" w:rsidR="00562578" w:rsidRPr="00DD76DB" w:rsidRDefault="4356CC27" w:rsidP="003733BE">
            <w:pPr>
              <w:pStyle w:val="ListParagraph"/>
              <w:numPr>
                <w:ilvl w:val="0"/>
                <w:numId w:val="1"/>
              </w:numPr>
              <w:spacing w:after="200" w:line="276" w:lineRule="auto"/>
              <w:rPr>
                <w:szCs w:val="18"/>
              </w:rPr>
            </w:pPr>
            <w:r w:rsidRPr="0323D50B">
              <w:rPr>
                <w:i/>
                <w:iCs/>
              </w:rPr>
              <w:t>What related projects are being undertaken in the area?</w:t>
            </w:r>
          </w:p>
          <w:p w14:paraId="040FA1F6" w14:textId="619655FF" w:rsidR="4356CC27" w:rsidRDefault="4356CC27" w:rsidP="28C187B3">
            <w:pPr>
              <w:spacing w:after="200" w:line="276" w:lineRule="auto"/>
              <w:ind w:left="360"/>
            </w:pPr>
            <w:r w:rsidRPr="4356CC27">
              <w:t xml:space="preserve">The AHP Disaster </w:t>
            </w:r>
            <w:r w:rsidR="009E53C8">
              <w:t xml:space="preserve">READY </w:t>
            </w:r>
            <w:r w:rsidRPr="4356CC27">
              <w:t xml:space="preserve">Program will continue any successful programs </w:t>
            </w:r>
            <w:bookmarkStart w:id="0" w:name="_GoBack"/>
            <w:bookmarkEnd w:id="0"/>
            <w:r w:rsidRPr="4356CC27">
              <w:t>currently being implemented by NGOs under previous Australian Government funded initiatives.</w:t>
            </w:r>
            <w:r w:rsidR="541C5935" w:rsidRPr="4356CC27">
              <w:t xml:space="preserve"> NGOs are currently implementing the following </w:t>
            </w:r>
            <w:r w:rsidR="7EFF6D54" w:rsidRPr="4356CC27">
              <w:t xml:space="preserve">Australian Government-funded </w:t>
            </w:r>
            <w:r w:rsidR="541C5935" w:rsidRPr="4356CC27">
              <w:t>programs</w:t>
            </w:r>
            <w:r w:rsidR="295298CE" w:rsidRPr="4356CC27">
              <w:t xml:space="preserve"> which will inform the Disaster R</w:t>
            </w:r>
            <w:r w:rsidR="28C187B3" w:rsidRPr="4356CC27">
              <w:t xml:space="preserve">EADY </w:t>
            </w:r>
            <w:r w:rsidR="7EFF6D54" w:rsidRPr="4356CC27">
              <w:t>design</w:t>
            </w:r>
            <w:r w:rsidR="295298CE" w:rsidRPr="28C187B3">
              <w:t>:</w:t>
            </w:r>
          </w:p>
          <w:p w14:paraId="708DDCA0" w14:textId="1E466BE7" w:rsidR="295298CE" w:rsidRDefault="295298CE" w:rsidP="003733BE">
            <w:pPr>
              <w:spacing w:after="200" w:line="276" w:lineRule="auto"/>
              <w:ind w:left="360"/>
            </w:pPr>
            <w:r w:rsidRPr="003733BE">
              <w:rPr>
                <w:b/>
                <w:bCs/>
              </w:rPr>
              <w:t>Pacif</w:t>
            </w:r>
            <w:r w:rsidR="7EFF6D54" w:rsidRPr="003733BE">
              <w:rPr>
                <w:b/>
                <w:bCs/>
              </w:rPr>
              <w:t>ic Health Preparedness and Response Platform</w:t>
            </w:r>
            <w:r w:rsidR="2C03F42D">
              <w:t>: Participatory research to map good practices on health preparedness</w:t>
            </w:r>
            <w:r w:rsidR="7EFF6D54" w:rsidRPr="0323D50B">
              <w:t xml:space="preserve"> </w:t>
            </w:r>
            <w:r w:rsidR="2C03F42D" w:rsidRPr="0323D50B">
              <w:t>(</w:t>
            </w:r>
            <w:r w:rsidR="7EFF6D54">
              <w:t>Save the Children</w:t>
            </w:r>
            <w:r w:rsidR="220A074F" w:rsidRPr="0323D50B">
              <w:t>)</w:t>
            </w:r>
            <w:r w:rsidR="2B6159BF" w:rsidRPr="0323D50B">
              <w:t>;</w:t>
            </w:r>
          </w:p>
          <w:p w14:paraId="035D3504" w14:textId="00CFA85F" w:rsidR="220A074F" w:rsidRDefault="220A074F" w:rsidP="003733BE">
            <w:pPr>
              <w:spacing w:after="200" w:line="276" w:lineRule="auto"/>
              <w:ind w:left="360"/>
            </w:pPr>
            <w:r w:rsidRPr="003733BE">
              <w:rPr>
                <w:b/>
                <w:bCs/>
              </w:rPr>
              <w:t>Resilience and Adaptive Capacity Program</w:t>
            </w:r>
            <w:r>
              <w:t>: Strengthen community capacity to adapt and respond to natural ha</w:t>
            </w:r>
            <w:r w:rsidR="6D770B99">
              <w:t>zards</w:t>
            </w:r>
            <w:r w:rsidR="6D770B99" w:rsidRPr="0323D50B">
              <w:t xml:space="preserve"> </w:t>
            </w:r>
            <w:r w:rsidR="6D770B99">
              <w:t>and support provincial government pre</w:t>
            </w:r>
            <w:r w:rsidR="28C187B3">
              <w:t>pa</w:t>
            </w:r>
            <w:r w:rsidR="6D770B99">
              <w:t>redness planning (World Vision)</w:t>
            </w:r>
            <w:r w:rsidR="2B6159BF" w:rsidRPr="0323D50B">
              <w:t>;</w:t>
            </w:r>
          </w:p>
          <w:p w14:paraId="1C64B19D" w14:textId="17A2F48B" w:rsidR="6D770B99" w:rsidRDefault="6D770B99" w:rsidP="003733BE">
            <w:pPr>
              <w:spacing w:after="200" w:line="276" w:lineRule="auto"/>
              <w:ind w:left="360"/>
            </w:pPr>
            <w:r w:rsidRPr="003733BE">
              <w:rPr>
                <w:b/>
                <w:bCs/>
              </w:rPr>
              <w:t>Community Resilience in Vanuatu</w:t>
            </w:r>
            <w:r>
              <w:t>: Develop women's lea</w:t>
            </w:r>
            <w:r w:rsidR="28C187B3">
              <w:t>dership in community-based disaster risk management</w:t>
            </w:r>
            <w:r w:rsidR="2B6159BF">
              <w:t xml:space="preserve"> and working with VMGD</w:t>
            </w:r>
            <w:r w:rsidR="05910BFE">
              <w:t xml:space="preserve"> to ensure information is shared at the community level (CARE);</w:t>
            </w:r>
          </w:p>
          <w:p w14:paraId="21CF6E76" w14:textId="6F37032B" w:rsidR="6D770B99" w:rsidRDefault="05910BFE" w:rsidP="003733BE">
            <w:pPr>
              <w:spacing w:after="200" w:line="276" w:lineRule="auto"/>
              <w:ind w:left="360"/>
            </w:pPr>
            <w:r w:rsidRPr="003733BE">
              <w:rPr>
                <w:b/>
                <w:bCs/>
              </w:rPr>
              <w:t>Cash</w:t>
            </w:r>
            <w:r w:rsidR="099B459B" w:rsidRPr="003733BE">
              <w:rPr>
                <w:b/>
                <w:bCs/>
              </w:rPr>
              <w:t xml:space="preserve"> Transfer Preparedness Program</w:t>
            </w:r>
            <w:r w:rsidR="099B459B" w:rsidRPr="08A932E5">
              <w:t>:</w:t>
            </w:r>
            <w:r w:rsidR="099B459B">
              <w:t xml:space="preserve"> Part of a regional program to conduct country-level resea</w:t>
            </w:r>
            <w:r w:rsidR="3911C704">
              <w:t>rch and develop capacity for cash preparedness (Oxfam);</w:t>
            </w:r>
          </w:p>
          <w:p w14:paraId="78A41955" w14:textId="42761311" w:rsidR="08A932E5" w:rsidRDefault="3911C704" w:rsidP="34A594C5">
            <w:pPr>
              <w:spacing w:after="200" w:line="276" w:lineRule="auto"/>
              <w:ind w:left="360"/>
            </w:pPr>
            <w:r w:rsidRPr="003733BE">
              <w:rPr>
                <w:b/>
                <w:bCs/>
              </w:rPr>
              <w:t>Contingency Planning &amp; Community and Infrastructure</w:t>
            </w:r>
            <w:r w:rsidR="03C941B0" w:rsidRPr="003733BE">
              <w:rPr>
                <w:b/>
                <w:bCs/>
              </w:rPr>
              <w:t xml:space="preserve"> Mapping</w:t>
            </w:r>
            <w:r w:rsidR="03C941B0">
              <w:t>: Working with church partners to develop contingency plans and to map church infrastructure</w:t>
            </w:r>
            <w:r w:rsidR="73F33851">
              <w:t xml:space="preserve"> for disaster response including identifying potential evacuation</w:t>
            </w:r>
            <w:r w:rsidR="73F33851" w:rsidRPr="34A594C5">
              <w:t xml:space="preserve"> </w:t>
            </w:r>
            <w:r w:rsidR="73F33851">
              <w:t>centres, pre-positioned stock etc. (C</w:t>
            </w:r>
            <w:r w:rsidR="652FF2E5">
              <w:t xml:space="preserve">AN </w:t>
            </w:r>
            <w:r w:rsidR="73F33851">
              <w:t>D</w:t>
            </w:r>
            <w:r w:rsidR="652FF2E5">
              <w:t>O</w:t>
            </w:r>
            <w:r w:rsidR="73F33851" w:rsidRPr="34A594C5">
              <w:t>)</w:t>
            </w:r>
          </w:p>
          <w:p w14:paraId="7436C11A" w14:textId="18AAC73C" w:rsidR="08A932E5" w:rsidRDefault="08A932E5" w:rsidP="003733BE">
            <w:pPr>
              <w:spacing w:after="200" w:line="276" w:lineRule="auto"/>
              <w:ind w:left="360"/>
            </w:pPr>
            <w:r w:rsidRPr="003733BE">
              <w:rPr>
                <w:b/>
                <w:bCs/>
              </w:rPr>
              <w:t>Women Led Protection and Resilience</w:t>
            </w:r>
            <w:r w:rsidR="6FE96FE9" w:rsidRPr="003733BE">
              <w:rPr>
                <w:b/>
                <w:bCs/>
              </w:rPr>
              <w:t xml:space="preserve">: </w:t>
            </w:r>
            <w:r w:rsidR="6FE96FE9" w:rsidRPr="55E68CF6">
              <w:t>Focusing on working with women's organisations since 2015 (ActionAid</w:t>
            </w:r>
            <w:r w:rsidR="04969D7E" w:rsidRPr="55E68CF6">
              <w:t xml:space="preserve"> – Plan partner</w:t>
            </w:r>
            <w:r w:rsidR="55E68CF6" w:rsidRPr="55E68CF6">
              <w:t>)</w:t>
            </w:r>
          </w:p>
          <w:p w14:paraId="4434C17B" w14:textId="76BFB842" w:rsidR="08A932E5" w:rsidDel="1815018C" w:rsidRDefault="1815018C" w:rsidP="003733BE">
            <w:pPr>
              <w:spacing w:after="200" w:line="276" w:lineRule="auto"/>
              <w:ind w:left="360"/>
            </w:pPr>
            <w:r w:rsidRPr="003733BE">
              <w:rPr>
                <w:b/>
                <w:bCs/>
                <w:szCs w:val="18"/>
              </w:rPr>
              <w:t xml:space="preserve">TC Pam Recovery: </w:t>
            </w:r>
            <w:r w:rsidR="338D7C6F" w:rsidRPr="00DD76DB">
              <w:rPr>
                <w:szCs w:val="18"/>
              </w:rPr>
              <w:t>C</w:t>
            </w:r>
            <w:r w:rsidR="40B9685B" w:rsidRPr="00DD76DB">
              <w:rPr>
                <w:szCs w:val="18"/>
              </w:rPr>
              <w:t>ommunity-based DRR activities f</w:t>
            </w:r>
            <w:r w:rsidRPr="00DD76DB">
              <w:rPr>
                <w:szCs w:val="18"/>
              </w:rPr>
              <w:t xml:space="preserve">ocusing on </w:t>
            </w:r>
            <w:r w:rsidR="40B9685B" w:rsidRPr="00DD76DB">
              <w:rPr>
                <w:szCs w:val="18"/>
              </w:rPr>
              <w:t>Ampa, Penma, Sanna and Torba provinces (ADRA</w:t>
            </w:r>
            <w:r w:rsidR="04969D7E" w:rsidRPr="00DD76DB">
              <w:rPr>
                <w:szCs w:val="18"/>
              </w:rPr>
              <w:t xml:space="preserve"> – CAN DO partner</w:t>
            </w:r>
            <w:r w:rsidR="40B9685B" w:rsidRPr="003733BE">
              <w:rPr>
                <w:szCs w:val="18"/>
              </w:rPr>
              <w:t>)</w:t>
            </w:r>
          </w:p>
          <w:p w14:paraId="29E55E7E" w14:textId="4145FB76" w:rsidR="55E68CF6" w:rsidRPr="003733BE" w:rsidRDefault="04969D7E" w:rsidP="003733BE">
            <w:pPr>
              <w:spacing w:after="200" w:line="276" w:lineRule="auto"/>
              <w:ind w:left="360"/>
              <w:rPr>
                <w:szCs w:val="18"/>
              </w:rPr>
            </w:pPr>
            <w:r w:rsidRPr="003733BE">
              <w:rPr>
                <w:b/>
                <w:bCs/>
                <w:szCs w:val="18"/>
              </w:rPr>
              <w:t>Vanuatu Rural C</w:t>
            </w:r>
            <w:r w:rsidR="69DFD49A" w:rsidRPr="003733BE">
              <w:rPr>
                <w:b/>
                <w:bCs/>
                <w:szCs w:val="18"/>
              </w:rPr>
              <w:t xml:space="preserve">ommunities DRR Project: </w:t>
            </w:r>
            <w:r w:rsidR="69DFD49A" w:rsidRPr="00DD76DB">
              <w:rPr>
                <w:szCs w:val="18"/>
              </w:rPr>
              <w:t>Strengthening village DRR committees in Shefa province (Uniting World – CAN DO partner)</w:t>
            </w:r>
          </w:p>
          <w:p w14:paraId="3CD05B75" w14:textId="4C715764" w:rsidR="59883B1E" w:rsidRPr="003733BE" w:rsidRDefault="59883B1E" w:rsidP="003733BE">
            <w:pPr>
              <w:spacing w:after="200" w:line="276" w:lineRule="auto"/>
              <w:ind w:left="360"/>
              <w:rPr>
                <w:szCs w:val="18"/>
              </w:rPr>
            </w:pPr>
          </w:p>
          <w:p w14:paraId="3A0BEE3F" w14:textId="77777777" w:rsidR="00562578" w:rsidRPr="003733BE" w:rsidRDefault="4356CC27" w:rsidP="363A74BA">
            <w:pPr>
              <w:pStyle w:val="ListParagraph"/>
              <w:numPr>
                <w:ilvl w:val="0"/>
                <w:numId w:val="32"/>
              </w:numPr>
              <w:spacing w:after="200" w:line="276" w:lineRule="auto"/>
              <w:rPr>
                <w:i/>
                <w:iCs/>
              </w:rPr>
            </w:pPr>
            <w:r w:rsidRPr="363A74BA">
              <w:rPr>
                <w:i/>
                <w:iCs/>
              </w:rPr>
              <w:t>Potential overlaps/duplication to be resolved</w:t>
            </w:r>
          </w:p>
          <w:p w14:paraId="7DFBF0EE" w14:textId="66B986B8" w:rsidR="4356CC27" w:rsidRDefault="4356CC27" w:rsidP="4356CC27">
            <w:pPr>
              <w:spacing w:after="200" w:line="276" w:lineRule="auto"/>
              <w:ind w:left="360"/>
            </w:pPr>
            <w:r w:rsidRPr="4356CC27">
              <w:t>The collaborative way in which the program is being designed and implemented will ensure that there is no duplication and that all activities are complimentary and contributing to the broader program outcomes.</w:t>
            </w:r>
          </w:p>
          <w:p w14:paraId="19FAF4C1" w14:textId="1F0A8DD7" w:rsidR="0323D50B" w:rsidRDefault="0323D50B" w:rsidP="003733BE">
            <w:pPr>
              <w:spacing w:after="200" w:line="276" w:lineRule="auto"/>
              <w:ind w:left="360"/>
            </w:pPr>
          </w:p>
          <w:p w14:paraId="7D5DBF82" w14:textId="77777777" w:rsidR="00562578" w:rsidRPr="003733BE" w:rsidRDefault="4356CC27" w:rsidP="363A74BA">
            <w:pPr>
              <w:pStyle w:val="ListParagraph"/>
              <w:numPr>
                <w:ilvl w:val="0"/>
                <w:numId w:val="32"/>
              </w:numPr>
              <w:spacing w:after="200" w:line="276" w:lineRule="auto"/>
              <w:rPr>
                <w:i/>
                <w:iCs/>
              </w:rPr>
            </w:pPr>
            <w:r w:rsidRPr="363A74BA">
              <w:rPr>
                <w:i/>
                <w:iCs/>
              </w:rPr>
              <w:t>Risk Management Strategies</w:t>
            </w:r>
          </w:p>
          <w:p w14:paraId="2357962F" w14:textId="4359AFF2" w:rsidR="002D1881" w:rsidRPr="00020FD6" w:rsidRDefault="4356CC27" w:rsidP="00020FD6">
            <w:pPr>
              <w:spacing w:after="200" w:line="276" w:lineRule="auto"/>
              <w:ind w:left="360"/>
            </w:pPr>
            <w:r w:rsidRPr="4356CC27">
              <w:t>The program has a country level risk management strategy, and each implementing partner is responsible for individual activity risk management strategies.</w:t>
            </w:r>
          </w:p>
        </w:tc>
      </w:tr>
      <w:tr w:rsidR="0069524F" w14:paraId="209A6221" w14:textId="77777777" w:rsidTr="003733BE">
        <w:trPr>
          <w:trHeight w:val="634"/>
          <w:jc w:val="center"/>
        </w:trPr>
        <w:tc>
          <w:tcPr>
            <w:tcW w:w="11612" w:type="dxa"/>
            <w:gridSpan w:val="2"/>
            <w:shd w:val="clear" w:color="auto" w:fill="auto"/>
          </w:tcPr>
          <w:p w14:paraId="05A3FA87" w14:textId="52FBB470" w:rsidR="0069524F" w:rsidRPr="002E6B3F" w:rsidRDefault="0069524F" w:rsidP="002E6B3F">
            <w:pPr>
              <w:pStyle w:val="ListParagraph"/>
              <w:spacing w:after="200" w:line="276" w:lineRule="auto"/>
              <w:ind w:left="0"/>
            </w:pPr>
          </w:p>
        </w:tc>
      </w:tr>
      <w:tr w:rsidR="002D1881" w14:paraId="71AB8B22" w14:textId="77777777" w:rsidTr="003733BE">
        <w:trPr>
          <w:trHeight w:val="699"/>
          <w:jc w:val="center"/>
        </w:trPr>
        <w:tc>
          <w:tcPr>
            <w:tcW w:w="11612" w:type="dxa"/>
            <w:gridSpan w:val="2"/>
            <w:shd w:val="clear" w:color="auto" w:fill="auto"/>
          </w:tcPr>
          <w:p w14:paraId="399E0983" w14:textId="77777777" w:rsidR="002D1881" w:rsidRPr="006B30F2" w:rsidRDefault="4356CC27" w:rsidP="4356CC27">
            <w:pPr>
              <w:rPr>
                <w:b/>
                <w:bCs/>
                <w:lang w:val="en-AU"/>
              </w:rPr>
            </w:pPr>
            <w:r w:rsidRPr="4356CC27">
              <w:rPr>
                <w:b/>
                <w:bCs/>
                <w:lang w:val="en-AU"/>
              </w:rPr>
              <w:t xml:space="preserve">Progress to date and current activities: </w:t>
            </w:r>
            <w:r w:rsidRPr="4356CC27">
              <w:rPr>
                <w:sz w:val="16"/>
                <w:szCs w:val="16"/>
                <w:lang w:val="en-AU"/>
              </w:rPr>
              <w:t>[100 words max]</w:t>
            </w:r>
          </w:p>
          <w:p w14:paraId="0E74E157" w14:textId="2B6391FC" w:rsidR="002D1881" w:rsidRPr="006B30F2" w:rsidRDefault="4356CC27" w:rsidP="4356CC27">
            <w:pPr>
              <w:rPr>
                <w:lang w:val="en-AU"/>
              </w:rPr>
            </w:pPr>
            <w:r w:rsidRPr="4356CC27">
              <w:rPr>
                <w:lang w:val="en-AU"/>
              </w:rPr>
              <w:t>The program is currently under design and is due to commence in January 2018. In Vanuatu the six NGOs and their consortia are working together on a joint design to ensure there is no duplication and to align activities for collective results. The agencies will report annually on their collective impact.</w:t>
            </w:r>
          </w:p>
          <w:p w14:paraId="35416493" w14:textId="40E6B33E" w:rsidR="002D1881" w:rsidRPr="006B30F2" w:rsidRDefault="002D1881" w:rsidP="0049655B">
            <w:pPr>
              <w:rPr>
                <w:b/>
                <w:lang w:val="en-AU"/>
              </w:rPr>
            </w:pPr>
          </w:p>
        </w:tc>
      </w:tr>
      <w:tr w:rsidR="002D1881" w14:paraId="14B813FB" w14:textId="77777777" w:rsidTr="003733BE">
        <w:trPr>
          <w:trHeight w:val="841"/>
          <w:jc w:val="center"/>
        </w:trPr>
        <w:tc>
          <w:tcPr>
            <w:tcW w:w="11612" w:type="dxa"/>
            <w:gridSpan w:val="2"/>
            <w:shd w:val="clear" w:color="auto" w:fill="auto"/>
          </w:tcPr>
          <w:p w14:paraId="1D0F1ACF" w14:textId="77777777" w:rsidR="002D1881" w:rsidRPr="006B30F2" w:rsidRDefault="4356CC27" w:rsidP="4356CC27">
            <w:pPr>
              <w:rPr>
                <w:sz w:val="16"/>
                <w:szCs w:val="16"/>
                <w:lang w:val="en-AU"/>
              </w:rPr>
            </w:pPr>
            <w:r w:rsidRPr="4356CC27">
              <w:rPr>
                <w:b/>
                <w:bCs/>
                <w:lang w:val="en-AU"/>
              </w:rPr>
              <w:t>Outputs:</w:t>
            </w:r>
            <w:r w:rsidRPr="4356CC27">
              <w:rPr>
                <w:sz w:val="16"/>
                <w:szCs w:val="16"/>
                <w:lang w:val="en-AU"/>
              </w:rPr>
              <w:t xml:space="preserve"> [IEC Materials, guidelines &amp; handbooks, certified trainings, resources….]</w:t>
            </w:r>
          </w:p>
          <w:p w14:paraId="0862BC1E" w14:textId="35998C24" w:rsidR="002D1881" w:rsidRPr="006B30F2" w:rsidRDefault="4356CC27" w:rsidP="0049655B">
            <w:pPr>
              <w:rPr>
                <w:lang w:val="en-AU"/>
              </w:rPr>
            </w:pPr>
            <w:r w:rsidRPr="4356CC27">
              <w:rPr>
                <w:lang w:val="en-AU"/>
              </w:rPr>
              <w:t xml:space="preserve">A range of outputs are expected including CDCCC guidance materials, technical support for provincial governments, access to certified training, and DRM ToT curriculum including a focus on women's leadership and participation of people living with disabilities. </w:t>
            </w:r>
          </w:p>
        </w:tc>
      </w:tr>
    </w:tbl>
    <w:p w14:paraId="471910B6" w14:textId="77777777" w:rsidR="00D25379" w:rsidRDefault="00D25379" w:rsidP="00442F23">
      <w:pPr>
        <w:spacing w:after="120"/>
        <w:rPr>
          <w:lang w:val="en-AU"/>
        </w:rPr>
      </w:pPr>
    </w:p>
    <w:p w14:paraId="1B3FCD17" w14:textId="77777777" w:rsidR="00D25379" w:rsidRPr="00D25379" w:rsidRDefault="4356CC27" w:rsidP="4356CC27">
      <w:pPr>
        <w:spacing w:after="120"/>
        <w:rPr>
          <w:rFonts w:cs="Calibri"/>
        </w:rPr>
      </w:pPr>
      <w:r w:rsidRPr="4356CC27">
        <w:rPr>
          <w:rFonts w:cs="Calibri"/>
        </w:rPr>
        <w:t xml:space="preserve">Address Correspondence to the NAB Secretariat on </w:t>
      </w:r>
      <w:hyperlink r:id="rId22">
        <w:r w:rsidRPr="4356CC27">
          <w:rPr>
            <w:rStyle w:val="Hyperlink"/>
            <w:rFonts w:cs="Calibri"/>
          </w:rPr>
          <w:t>nab@meteo.gov.vu</w:t>
        </w:r>
      </w:hyperlink>
    </w:p>
    <w:sectPr w:rsidR="00D25379" w:rsidRPr="00D25379" w:rsidSect="00020FD6">
      <w:footerReference w:type="default" r:id="rId23"/>
      <w:pgSz w:w="15840" w:h="12240" w:orient="landscape"/>
      <w:pgMar w:top="1440" w:right="709" w:bottom="1440" w:left="1276" w:header="720" w:footer="3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C5FD1" w14:textId="77777777" w:rsidR="008D7C2A" w:rsidRDefault="008D7C2A" w:rsidP="00FD6C43">
      <w:r>
        <w:separator/>
      </w:r>
    </w:p>
  </w:endnote>
  <w:endnote w:type="continuationSeparator" w:id="0">
    <w:p w14:paraId="70BDBE15" w14:textId="77777777" w:rsidR="008D7C2A" w:rsidRDefault="008D7C2A" w:rsidP="00FD6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5D7C9" w14:textId="4E1BA073" w:rsidR="006B30F2" w:rsidRDefault="4356CC27" w:rsidP="006B30F2">
    <w:pPr>
      <w:pStyle w:val="Footer"/>
    </w:pPr>
    <w:r>
      <w:t xml:space="preserve">Project brief – National Advisory Board on Climate Change and Disaster Risk Reduction      Page </w:t>
    </w:r>
    <w:r w:rsidR="006B30F2" w:rsidRPr="4356CC27">
      <w:rPr>
        <w:b/>
        <w:bCs/>
        <w:noProof/>
      </w:rPr>
      <w:fldChar w:fldCharType="begin"/>
    </w:r>
    <w:r w:rsidR="006B30F2" w:rsidRPr="4356CC27">
      <w:rPr>
        <w:b/>
        <w:bCs/>
        <w:noProof/>
      </w:rPr>
      <w:instrText xml:space="preserve"> PAGE </w:instrText>
    </w:r>
    <w:r w:rsidR="006B30F2" w:rsidRPr="4356CC27">
      <w:rPr>
        <w:b/>
        <w:bCs/>
        <w:noProof/>
      </w:rPr>
      <w:fldChar w:fldCharType="separate"/>
    </w:r>
    <w:r w:rsidR="003733BE">
      <w:rPr>
        <w:b/>
        <w:bCs/>
        <w:noProof/>
      </w:rPr>
      <w:t>5</w:t>
    </w:r>
    <w:r w:rsidR="006B30F2" w:rsidRPr="4356CC27">
      <w:rPr>
        <w:b/>
        <w:bCs/>
        <w:noProof/>
      </w:rPr>
      <w:fldChar w:fldCharType="end"/>
    </w:r>
    <w:r>
      <w:t xml:space="preserve"> of </w:t>
    </w:r>
    <w:r w:rsidR="006B30F2" w:rsidRPr="4356CC27">
      <w:rPr>
        <w:b/>
        <w:bCs/>
        <w:noProof/>
      </w:rPr>
      <w:fldChar w:fldCharType="begin"/>
    </w:r>
    <w:r w:rsidR="006B30F2" w:rsidRPr="4356CC27">
      <w:rPr>
        <w:b/>
        <w:bCs/>
        <w:noProof/>
      </w:rPr>
      <w:instrText xml:space="preserve"> NUMPAGES  </w:instrText>
    </w:r>
    <w:r w:rsidR="006B30F2" w:rsidRPr="4356CC27">
      <w:rPr>
        <w:b/>
        <w:bCs/>
        <w:noProof/>
      </w:rPr>
      <w:fldChar w:fldCharType="separate"/>
    </w:r>
    <w:r w:rsidR="003733BE">
      <w:rPr>
        <w:b/>
        <w:bCs/>
        <w:noProof/>
      </w:rPr>
      <w:t>6</w:t>
    </w:r>
    <w:r w:rsidR="006B30F2" w:rsidRPr="4356CC27">
      <w:rPr>
        <w:b/>
        <w:bCs/>
        <w:noProof/>
      </w:rPr>
      <w:fldChar w:fldCharType="end"/>
    </w:r>
  </w:p>
  <w:p w14:paraId="5A01EF8C" w14:textId="77777777" w:rsidR="00F2521D" w:rsidRDefault="00F25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56573" w14:textId="77777777" w:rsidR="008D7C2A" w:rsidRDefault="008D7C2A" w:rsidP="00FD6C43">
      <w:r>
        <w:separator/>
      </w:r>
    </w:p>
  </w:footnote>
  <w:footnote w:type="continuationSeparator" w:id="0">
    <w:p w14:paraId="68750985" w14:textId="77777777" w:rsidR="008D7C2A" w:rsidRDefault="008D7C2A" w:rsidP="00FD6C43">
      <w:r>
        <w:continuationSeparator/>
      </w:r>
    </w:p>
  </w:footnote>
  <w:footnote w:id="1">
    <w:p w14:paraId="5DD57892" w14:textId="77777777" w:rsidR="00273BCA" w:rsidRPr="00E551A0" w:rsidRDefault="00273BCA" w:rsidP="00273BCA">
      <w:pPr>
        <w:pStyle w:val="FootnoteText"/>
        <w:rPr>
          <w:lang w:val="en-AU"/>
        </w:rPr>
      </w:pPr>
      <w:r>
        <w:rPr>
          <w:rStyle w:val="FootnoteReference"/>
        </w:rPr>
        <w:footnoteRef/>
      </w:r>
      <w:r w:rsidRPr="34A594C5">
        <w:t xml:space="preserve"> </w:t>
      </w:r>
      <w:r w:rsidRPr="5A30D4BC">
        <w:rPr>
          <w:sz w:val="18"/>
          <w:szCs w:val="18"/>
        </w:rPr>
        <w:t xml:space="preserve">National NGOs includes local NGOs, community based organisations and national offices of International NGOs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37FC"/>
    <w:multiLevelType w:val="hybridMultilevel"/>
    <w:tmpl w:val="3AB47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D3D5F"/>
    <w:multiLevelType w:val="hybridMultilevel"/>
    <w:tmpl w:val="F508FB72"/>
    <w:lvl w:ilvl="0" w:tplc="092C39B2">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07C9C"/>
    <w:multiLevelType w:val="hybridMultilevel"/>
    <w:tmpl w:val="B52CCD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7393CF7"/>
    <w:multiLevelType w:val="hybridMultilevel"/>
    <w:tmpl w:val="07DA9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10702"/>
    <w:multiLevelType w:val="hybridMultilevel"/>
    <w:tmpl w:val="011AC066"/>
    <w:lvl w:ilvl="0" w:tplc="8332BCAC">
      <w:start w:val="1"/>
      <w:numFmt w:val="bullet"/>
      <w:lvlText w:val="•"/>
      <w:lvlJc w:val="left"/>
      <w:pPr>
        <w:tabs>
          <w:tab w:val="num" w:pos="720"/>
        </w:tabs>
        <w:ind w:left="720" w:hanging="360"/>
      </w:pPr>
      <w:rPr>
        <w:rFonts w:ascii="Arial" w:hAnsi="Arial" w:hint="default"/>
      </w:rPr>
    </w:lvl>
    <w:lvl w:ilvl="1" w:tplc="8EA4D1E4" w:tentative="1">
      <w:start w:val="1"/>
      <w:numFmt w:val="bullet"/>
      <w:lvlText w:val="•"/>
      <w:lvlJc w:val="left"/>
      <w:pPr>
        <w:tabs>
          <w:tab w:val="num" w:pos="1440"/>
        </w:tabs>
        <w:ind w:left="1440" w:hanging="360"/>
      </w:pPr>
      <w:rPr>
        <w:rFonts w:ascii="Arial" w:hAnsi="Arial" w:hint="default"/>
      </w:rPr>
    </w:lvl>
    <w:lvl w:ilvl="2" w:tplc="CDEEB262" w:tentative="1">
      <w:start w:val="1"/>
      <w:numFmt w:val="bullet"/>
      <w:lvlText w:val="•"/>
      <w:lvlJc w:val="left"/>
      <w:pPr>
        <w:tabs>
          <w:tab w:val="num" w:pos="2160"/>
        </w:tabs>
        <w:ind w:left="2160" w:hanging="360"/>
      </w:pPr>
      <w:rPr>
        <w:rFonts w:ascii="Arial" w:hAnsi="Arial" w:hint="default"/>
      </w:rPr>
    </w:lvl>
    <w:lvl w:ilvl="3" w:tplc="F216BD52" w:tentative="1">
      <w:start w:val="1"/>
      <w:numFmt w:val="bullet"/>
      <w:lvlText w:val="•"/>
      <w:lvlJc w:val="left"/>
      <w:pPr>
        <w:tabs>
          <w:tab w:val="num" w:pos="2880"/>
        </w:tabs>
        <w:ind w:left="2880" w:hanging="360"/>
      </w:pPr>
      <w:rPr>
        <w:rFonts w:ascii="Arial" w:hAnsi="Arial" w:hint="default"/>
      </w:rPr>
    </w:lvl>
    <w:lvl w:ilvl="4" w:tplc="983E1386" w:tentative="1">
      <w:start w:val="1"/>
      <w:numFmt w:val="bullet"/>
      <w:lvlText w:val="•"/>
      <w:lvlJc w:val="left"/>
      <w:pPr>
        <w:tabs>
          <w:tab w:val="num" w:pos="3600"/>
        </w:tabs>
        <w:ind w:left="3600" w:hanging="360"/>
      </w:pPr>
      <w:rPr>
        <w:rFonts w:ascii="Arial" w:hAnsi="Arial" w:hint="default"/>
      </w:rPr>
    </w:lvl>
    <w:lvl w:ilvl="5" w:tplc="68003C72" w:tentative="1">
      <w:start w:val="1"/>
      <w:numFmt w:val="bullet"/>
      <w:lvlText w:val="•"/>
      <w:lvlJc w:val="left"/>
      <w:pPr>
        <w:tabs>
          <w:tab w:val="num" w:pos="4320"/>
        </w:tabs>
        <w:ind w:left="4320" w:hanging="360"/>
      </w:pPr>
      <w:rPr>
        <w:rFonts w:ascii="Arial" w:hAnsi="Arial" w:hint="default"/>
      </w:rPr>
    </w:lvl>
    <w:lvl w:ilvl="6" w:tplc="2EC0ED1C" w:tentative="1">
      <w:start w:val="1"/>
      <w:numFmt w:val="bullet"/>
      <w:lvlText w:val="•"/>
      <w:lvlJc w:val="left"/>
      <w:pPr>
        <w:tabs>
          <w:tab w:val="num" w:pos="5040"/>
        </w:tabs>
        <w:ind w:left="5040" w:hanging="360"/>
      </w:pPr>
      <w:rPr>
        <w:rFonts w:ascii="Arial" w:hAnsi="Arial" w:hint="default"/>
      </w:rPr>
    </w:lvl>
    <w:lvl w:ilvl="7" w:tplc="EE2EF966" w:tentative="1">
      <w:start w:val="1"/>
      <w:numFmt w:val="bullet"/>
      <w:lvlText w:val="•"/>
      <w:lvlJc w:val="left"/>
      <w:pPr>
        <w:tabs>
          <w:tab w:val="num" w:pos="5760"/>
        </w:tabs>
        <w:ind w:left="5760" w:hanging="360"/>
      </w:pPr>
      <w:rPr>
        <w:rFonts w:ascii="Arial" w:hAnsi="Arial" w:hint="default"/>
      </w:rPr>
    </w:lvl>
    <w:lvl w:ilvl="8" w:tplc="84D09F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084115"/>
    <w:multiLevelType w:val="hybridMultilevel"/>
    <w:tmpl w:val="70EC9D94"/>
    <w:lvl w:ilvl="0" w:tplc="F05EC4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673D6"/>
    <w:multiLevelType w:val="hybridMultilevel"/>
    <w:tmpl w:val="07A6DA08"/>
    <w:lvl w:ilvl="0" w:tplc="0C09000F">
      <w:start w:val="1"/>
      <w:numFmt w:val="decimal"/>
      <w:lvlText w:val="%1."/>
      <w:lvlJc w:val="left"/>
      <w:pPr>
        <w:ind w:left="720" w:hanging="360"/>
      </w:pPr>
    </w:lvl>
    <w:lvl w:ilvl="1" w:tplc="0C09000F">
      <w:start w:val="1"/>
      <w:numFmt w:val="decimal"/>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33C2A6F"/>
    <w:multiLevelType w:val="hybridMultilevel"/>
    <w:tmpl w:val="4796C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2A2589"/>
    <w:multiLevelType w:val="hybridMultilevel"/>
    <w:tmpl w:val="4F90A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B2083"/>
    <w:multiLevelType w:val="hybridMultilevel"/>
    <w:tmpl w:val="F6B40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05C59"/>
    <w:multiLevelType w:val="hybridMultilevel"/>
    <w:tmpl w:val="209C5962"/>
    <w:lvl w:ilvl="0" w:tplc="91B8C25C">
      <w:start w:val="1"/>
      <w:numFmt w:val="bullet"/>
      <w:lvlText w:val=""/>
      <w:lvlJc w:val="left"/>
      <w:pPr>
        <w:ind w:left="720" w:hanging="360"/>
      </w:pPr>
      <w:rPr>
        <w:rFonts w:ascii="Symbol" w:hAnsi="Symbol" w:hint="default"/>
      </w:rPr>
    </w:lvl>
    <w:lvl w:ilvl="1" w:tplc="BD422CDC">
      <w:start w:val="1"/>
      <w:numFmt w:val="bullet"/>
      <w:lvlText w:val="o"/>
      <w:lvlJc w:val="left"/>
      <w:pPr>
        <w:ind w:left="1440" w:hanging="360"/>
      </w:pPr>
      <w:rPr>
        <w:rFonts w:ascii="Courier New" w:hAnsi="Courier New" w:hint="default"/>
      </w:rPr>
    </w:lvl>
    <w:lvl w:ilvl="2" w:tplc="61EE8752">
      <w:start w:val="1"/>
      <w:numFmt w:val="bullet"/>
      <w:lvlText w:val=""/>
      <w:lvlJc w:val="left"/>
      <w:pPr>
        <w:ind w:left="2160" w:hanging="360"/>
      </w:pPr>
      <w:rPr>
        <w:rFonts w:ascii="Wingdings" w:hAnsi="Wingdings" w:hint="default"/>
      </w:rPr>
    </w:lvl>
    <w:lvl w:ilvl="3" w:tplc="BBB24240">
      <w:start w:val="1"/>
      <w:numFmt w:val="bullet"/>
      <w:lvlText w:val=""/>
      <w:lvlJc w:val="left"/>
      <w:pPr>
        <w:ind w:left="2880" w:hanging="360"/>
      </w:pPr>
      <w:rPr>
        <w:rFonts w:ascii="Symbol" w:hAnsi="Symbol" w:hint="default"/>
      </w:rPr>
    </w:lvl>
    <w:lvl w:ilvl="4" w:tplc="20B4E08A">
      <w:start w:val="1"/>
      <w:numFmt w:val="bullet"/>
      <w:lvlText w:val="o"/>
      <w:lvlJc w:val="left"/>
      <w:pPr>
        <w:ind w:left="3600" w:hanging="360"/>
      </w:pPr>
      <w:rPr>
        <w:rFonts w:ascii="Courier New" w:hAnsi="Courier New" w:hint="default"/>
      </w:rPr>
    </w:lvl>
    <w:lvl w:ilvl="5" w:tplc="9C2481C0">
      <w:start w:val="1"/>
      <w:numFmt w:val="bullet"/>
      <w:lvlText w:val=""/>
      <w:lvlJc w:val="left"/>
      <w:pPr>
        <w:ind w:left="4320" w:hanging="360"/>
      </w:pPr>
      <w:rPr>
        <w:rFonts w:ascii="Wingdings" w:hAnsi="Wingdings" w:hint="default"/>
      </w:rPr>
    </w:lvl>
    <w:lvl w:ilvl="6" w:tplc="3A5AF552">
      <w:start w:val="1"/>
      <w:numFmt w:val="bullet"/>
      <w:lvlText w:val=""/>
      <w:lvlJc w:val="left"/>
      <w:pPr>
        <w:ind w:left="5040" w:hanging="360"/>
      </w:pPr>
      <w:rPr>
        <w:rFonts w:ascii="Symbol" w:hAnsi="Symbol" w:hint="default"/>
      </w:rPr>
    </w:lvl>
    <w:lvl w:ilvl="7" w:tplc="0534E398">
      <w:start w:val="1"/>
      <w:numFmt w:val="bullet"/>
      <w:lvlText w:val="o"/>
      <w:lvlJc w:val="left"/>
      <w:pPr>
        <w:ind w:left="5760" w:hanging="360"/>
      </w:pPr>
      <w:rPr>
        <w:rFonts w:ascii="Courier New" w:hAnsi="Courier New" w:hint="default"/>
      </w:rPr>
    </w:lvl>
    <w:lvl w:ilvl="8" w:tplc="CB66B030">
      <w:start w:val="1"/>
      <w:numFmt w:val="bullet"/>
      <w:lvlText w:val=""/>
      <w:lvlJc w:val="left"/>
      <w:pPr>
        <w:ind w:left="6480" w:hanging="360"/>
      </w:pPr>
      <w:rPr>
        <w:rFonts w:ascii="Wingdings" w:hAnsi="Wingdings" w:hint="default"/>
      </w:rPr>
    </w:lvl>
  </w:abstractNum>
  <w:abstractNum w:abstractNumId="11" w15:restartNumberingAfterBreak="0">
    <w:nsid w:val="27EC4443"/>
    <w:multiLevelType w:val="hybridMultilevel"/>
    <w:tmpl w:val="E002463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D986180"/>
    <w:multiLevelType w:val="hybridMultilevel"/>
    <w:tmpl w:val="78C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136DE"/>
    <w:multiLevelType w:val="hybridMultilevel"/>
    <w:tmpl w:val="4F4EE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8F15BC"/>
    <w:multiLevelType w:val="hybridMultilevel"/>
    <w:tmpl w:val="F32A2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71540D"/>
    <w:multiLevelType w:val="hybridMultilevel"/>
    <w:tmpl w:val="9A923E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457C5A25"/>
    <w:multiLevelType w:val="hybridMultilevel"/>
    <w:tmpl w:val="0E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B26D7"/>
    <w:multiLevelType w:val="hybridMultilevel"/>
    <w:tmpl w:val="8E30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5D7A14"/>
    <w:multiLevelType w:val="hybridMultilevel"/>
    <w:tmpl w:val="5930DE02"/>
    <w:lvl w:ilvl="0" w:tplc="0C09000F">
      <w:start w:val="1"/>
      <w:numFmt w:val="decimal"/>
      <w:lvlText w:val="%1."/>
      <w:lvlJc w:val="left"/>
      <w:pPr>
        <w:ind w:left="144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4C3560D8"/>
    <w:multiLevelType w:val="hybridMultilevel"/>
    <w:tmpl w:val="19E6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D68C5"/>
    <w:multiLevelType w:val="hybridMultilevel"/>
    <w:tmpl w:val="17045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91D31"/>
    <w:multiLevelType w:val="hybridMultilevel"/>
    <w:tmpl w:val="C1B60C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0F21896"/>
    <w:multiLevelType w:val="hybridMultilevel"/>
    <w:tmpl w:val="F2B6C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98773C"/>
    <w:multiLevelType w:val="hybridMultilevel"/>
    <w:tmpl w:val="FC3E6664"/>
    <w:lvl w:ilvl="0" w:tplc="A9B658C8">
      <w:start w:val="1"/>
      <w:numFmt w:val="bullet"/>
      <w:lvlText w:val="•"/>
      <w:lvlJc w:val="left"/>
      <w:pPr>
        <w:tabs>
          <w:tab w:val="num" w:pos="-339"/>
        </w:tabs>
        <w:ind w:left="-339" w:hanging="360"/>
      </w:pPr>
      <w:rPr>
        <w:rFonts w:ascii="Arial" w:hAnsi="Arial" w:hint="default"/>
      </w:rPr>
    </w:lvl>
    <w:lvl w:ilvl="1" w:tplc="6C986252">
      <w:start w:val="1"/>
      <w:numFmt w:val="bullet"/>
      <w:lvlText w:val="•"/>
      <w:lvlJc w:val="left"/>
      <w:pPr>
        <w:tabs>
          <w:tab w:val="num" w:pos="381"/>
        </w:tabs>
        <w:ind w:left="381" w:hanging="360"/>
      </w:pPr>
      <w:rPr>
        <w:rFonts w:ascii="Arial" w:hAnsi="Arial" w:hint="default"/>
      </w:rPr>
    </w:lvl>
    <w:lvl w:ilvl="2" w:tplc="7B307866" w:tentative="1">
      <w:start w:val="1"/>
      <w:numFmt w:val="bullet"/>
      <w:lvlText w:val="•"/>
      <w:lvlJc w:val="left"/>
      <w:pPr>
        <w:tabs>
          <w:tab w:val="num" w:pos="1101"/>
        </w:tabs>
        <w:ind w:left="1101" w:hanging="360"/>
      </w:pPr>
      <w:rPr>
        <w:rFonts w:ascii="Arial" w:hAnsi="Arial" w:hint="default"/>
      </w:rPr>
    </w:lvl>
    <w:lvl w:ilvl="3" w:tplc="5992B336" w:tentative="1">
      <w:start w:val="1"/>
      <w:numFmt w:val="bullet"/>
      <w:lvlText w:val="•"/>
      <w:lvlJc w:val="left"/>
      <w:pPr>
        <w:tabs>
          <w:tab w:val="num" w:pos="1821"/>
        </w:tabs>
        <w:ind w:left="1821" w:hanging="360"/>
      </w:pPr>
      <w:rPr>
        <w:rFonts w:ascii="Arial" w:hAnsi="Arial" w:hint="default"/>
      </w:rPr>
    </w:lvl>
    <w:lvl w:ilvl="4" w:tplc="A768B04A" w:tentative="1">
      <w:start w:val="1"/>
      <w:numFmt w:val="bullet"/>
      <w:lvlText w:val="•"/>
      <w:lvlJc w:val="left"/>
      <w:pPr>
        <w:tabs>
          <w:tab w:val="num" w:pos="2541"/>
        </w:tabs>
        <w:ind w:left="2541" w:hanging="360"/>
      </w:pPr>
      <w:rPr>
        <w:rFonts w:ascii="Arial" w:hAnsi="Arial" w:hint="default"/>
      </w:rPr>
    </w:lvl>
    <w:lvl w:ilvl="5" w:tplc="81087388" w:tentative="1">
      <w:start w:val="1"/>
      <w:numFmt w:val="bullet"/>
      <w:lvlText w:val="•"/>
      <w:lvlJc w:val="left"/>
      <w:pPr>
        <w:tabs>
          <w:tab w:val="num" w:pos="3261"/>
        </w:tabs>
        <w:ind w:left="3261" w:hanging="360"/>
      </w:pPr>
      <w:rPr>
        <w:rFonts w:ascii="Arial" w:hAnsi="Arial" w:hint="default"/>
      </w:rPr>
    </w:lvl>
    <w:lvl w:ilvl="6" w:tplc="CB66BDC6" w:tentative="1">
      <w:start w:val="1"/>
      <w:numFmt w:val="bullet"/>
      <w:lvlText w:val="•"/>
      <w:lvlJc w:val="left"/>
      <w:pPr>
        <w:tabs>
          <w:tab w:val="num" w:pos="3981"/>
        </w:tabs>
        <w:ind w:left="3981" w:hanging="360"/>
      </w:pPr>
      <w:rPr>
        <w:rFonts w:ascii="Arial" w:hAnsi="Arial" w:hint="default"/>
      </w:rPr>
    </w:lvl>
    <w:lvl w:ilvl="7" w:tplc="C9E04E2C" w:tentative="1">
      <w:start w:val="1"/>
      <w:numFmt w:val="bullet"/>
      <w:lvlText w:val="•"/>
      <w:lvlJc w:val="left"/>
      <w:pPr>
        <w:tabs>
          <w:tab w:val="num" w:pos="4701"/>
        </w:tabs>
        <w:ind w:left="4701" w:hanging="360"/>
      </w:pPr>
      <w:rPr>
        <w:rFonts w:ascii="Arial" w:hAnsi="Arial" w:hint="default"/>
      </w:rPr>
    </w:lvl>
    <w:lvl w:ilvl="8" w:tplc="4D6EE928" w:tentative="1">
      <w:start w:val="1"/>
      <w:numFmt w:val="bullet"/>
      <w:lvlText w:val="•"/>
      <w:lvlJc w:val="left"/>
      <w:pPr>
        <w:tabs>
          <w:tab w:val="num" w:pos="5421"/>
        </w:tabs>
        <w:ind w:left="5421" w:hanging="360"/>
      </w:pPr>
      <w:rPr>
        <w:rFonts w:ascii="Arial" w:hAnsi="Arial" w:hint="default"/>
      </w:rPr>
    </w:lvl>
  </w:abstractNum>
  <w:abstractNum w:abstractNumId="24" w15:restartNumberingAfterBreak="0">
    <w:nsid w:val="5630291C"/>
    <w:multiLevelType w:val="hybridMultilevel"/>
    <w:tmpl w:val="146E2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05362"/>
    <w:multiLevelType w:val="hybridMultilevel"/>
    <w:tmpl w:val="3994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3243C"/>
    <w:multiLevelType w:val="hybridMultilevel"/>
    <w:tmpl w:val="ABF2D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71A9C"/>
    <w:multiLevelType w:val="hybridMultilevel"/>
    <w:tmpl w:val="194A8A88"/>
    <w:lvl w:ilvl="0" w:tplc="04090001">
      <w:start w:val="1"/>
      <w:numFmt w:val="bullet"/>
      <w:lvlText w:val=""/>
      <w:lvlJc w:val="left"/>
      <w:pPr>
        <w:tabs>
          <w:tab w:val="num" w:pos="360"/>
        </w:tabs>
        <w:ind w:left="360" w:hanging="360"/>
      </w:pPr>
      <w:rPr>
        <w:rFonts w:ascii="Symbol" w:hAnsi="Symbol" w:hint="default"/>
        <w:sz w:val="16"/>
      </w:rPr>
    </w:lvl>
    <w:lvl w:ilvl="1" w:tplc="A704B84E">
      <w:start w:val="1"/>
      <w:numFmt w:val="bullet"/>
      <w:lvlText w:val=""/>
      <w:lvlJc w:val="left"/>
      <w:pPr>
        <w:tabs>
          <w:tab w:val="num" w:pos="360"/>
        </w:tabs>
        <w:ind w:left="360" w:hanging="360"/>
      </w:pPr>
      <w:rPr>
        <w:rFonts w:ascii="Wingdings" w:hAnsi="Wingdings" w:hint="default"/>
        <w:sz w:val="16"/>
      </w:rPr>
    </w:lvl>
    <w:lvl w:ilvl="2" w:tplc="0DCA6D82">
      <w:start w:val="1"/>
      <w:numFmt w:val="bullet"/>
      <w:lvlText w:val=""/>
      <w:lvlJc w:val="left"/>
      <w:pPr>
        <w:tabs>
          <w:tab w:val="num" w:pos="1800"/>
        </w:tabs>
        <w:ind w:left="1800" w:hanging="1800"/>
      </w:pPr>
      <w:rPr>
        <w:rFonts w:ascii="Wingdings" w:hAnsi="Wingdings" w:hint="default"/>
        <w:sz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C319E4"/>
    <w:multiLevelType w:val="hybridMultilevel"/>
    <w:tmpl w:val="E828D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2E2666"/>
    <w:multiLevelType w:val="hybridMultilevel"/>
    <w:tmpl w:val="B2C6D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B76210"/>
    <w:multiLevelType w:val="hybridMultilevel"/>
    <w:tmpl w:val="9022EE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A7038D"/>
    <w:multiLevelType w:val="hybridMultilevel"/>
    <w:tmpl w:val="F4783CEC"/>
    <w:lvl w:ilvl="0" w:tplc="FFFFFFFF">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E823CEF"/>
    <w:multiLevelType w:val="hybridMultilevel"/>
    <w:tmpl w:val="44E45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9A0497"/>
    <w:multiLevelType w:val="hybridMultilevel"/>
    <w:tmpl w:val="6554C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46E19"/>
    <w:multiLevelType w:val="hybridMultilevel"/>
    <w:tmpl w:val="10B40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C2544"/>
    <w:multiLevelType w:val="hybridMultilevel"/>
    <w:tmpl w:val="A8FC6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42662B"/>
    <w:multiLevelType w:val="hybridMultilevel"/>
    <w:tmpl w:val="BBD0A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3"/>
  </w:num>
  <w:num w:numId="4">
    <w:abstractNumId w:val="9"/>
  </w:num>
  <w:num w:numId="5">
    <w:abstractNumId w:val="20"/>
  </w:num>
  <w:num w:numId="6">
    <w:abstractNumId w:val="1"/>
  </w:num>
  <w:num w:numId="7">
    <w:abstractNumId w:val="32"/>
  </w:num>
  <w:num w:numId="8">
    <w:abstractNumId w:val="0"/>
  </w:num>
  <w:num w:numId="9">
    <w:abstractNumId w:val="19"/>
  </w:num>
  <w:num w:numId="10">
    <w:abstractNumId w:val="5"/>
  </w:num>
  <w:num w:numId="11">
    <w:abstractNumId w:val="24"/>
  </w:num>
  <w:num w:numId="12">
    <w:abstractNumId w:val="25"/>
  </w:num>
  <w:num w:numId="13">
    <w:abstractNumId w:val="27"/>
  </w:num>
  <w:num w:numId="14">
    <w:abstractNumId w:val="30"/>
  </w:num>
  <w:num w:numId="15">
    <w:abstractNumId w:val="29"/>
  </w:num>
  <w:num w:numId="16">
    <w:abstractNumId w:val="7"/>
  </w:num>
  <w:num w:numId="17">
    <w:abstractNumId w:val="8"/>
  </w:num>
  <w:num w:numId="18">
    <w:abstractNumId w:val="11"/>
  </w:num>
  <w:num w:numId="19">
    <w:abstractNumId w:val="17"/>
  </w:num>
  <w:num w:numId="20">
    <w:abstractNumId w:val="33"/>
  </w:num>
  <w:num w:numId="21">
    <w:abstractNumId w:val="28"/>
  </w:num>
  <w:num w:numId="22">
    <w:abstractNumId w:val="15"/>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3"/>
  </w:num>
  <w:num w:numId="26">
    <w:abstractNumId w:val="35"/>
  </w:num>
  <w:num w:numId="27">
    <w:abstractNumId w:val="14"/>
  </w:num>
  <w:num w:numId="28">
    <w:abstractNumId w:val="13"/>
  </w:num>
  <w:num w:numId="29">
    <w:abstractNumId w:val="36"/>
  </w:num>
  <w:num w:numId="30">
    <w:abstractNumId w:val="16"/>
  </w:num>
  <w:num w:numId="31">
    <w:abstractNumId w:val="34"/>
  </w:num>
  <w:num w:numId="32">
    <w:abstractNumId w:val="31"/>
  </w:num>
  <w:num w:numId="33">
    <w:abstractNumId w:val="2"/>
  </w:num>
  <w:num w:numId="34">
    <w:abstractNumId w:val="12"/>
  </w:num>
  <w:num w:numId="35">
    <w:abstractNumId w:val="26"/>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drawingGridHorizontalSpacing w:val="9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8A2"/>
    <w:rsid w:val="00011129"/>
    <w:rsid w:val="0001485A"/>
    <w:rsid w:val="00020FD6"/>
    <w:rsid w:val="00031ABE"/>
    <w:rsid w:val="0007102E"/>
    <w:rsid w:val="00095CA2"/>
    <w:rsid w:val="000A28E7"/>
    <w:rsid w:val="000A5C78"/>
    <w:rsid w:val="000A7BA1"/>
    <w:rsid w:val="000B2DC6"/>
    <w:rsid w:val="000C18A2"/>
    <w:rsid w:val="000C39F8"/>
    <w:rsid w:val="000F0B16"/>
    <w:rsid w:val="00113C4D"/>
    <w:rsid w:val="00125B75"/>
    <w:rsid w:val="00125CF4"/>
    <w:rsid w:val="001451BE"/>
    <w:rsid w:val="001568F2"/>
    <w:rsid w:val="00172ED4"/>
    <w:rsid w:val="00177DB2"/>
    <w:rsid w:val="0018646C"/>
    <w:rsid w:val="0019101E"/>
    <w:rsid w:val="00196BCE"/>
    <w:rsid w:val="001A2010"/>
    <w:rsid w:val="001A2542"/>
    <w:rsid w:val="001A4828"/>
    <w:rsid w:val="001B3C82"/>
    <w:rsid w:val="001C3292"/>
    <w:rsid w:val="001C4AAC"/>
    <w:rsid w:val="001D0D0D"/>
    <w:rsid w:val="001E21D3"/>
    <w:rsid w:val="001E3550"/>
    <w:rsid w:val="001F360C"/>
    <w:rsid w:val="001F6EAC"/>
    <w:rsid w:val="002074E2"/>
    <w:rsid w:val="00232F69"/>
    <w:rsid w:val="00233766"/>
    <w:rsid w:val="00236B10"/>
    <w:rsid w:val="00242818"/>
    <w:rsid w:val="00244E28"/>
    <w:rsid w:val="00253F31"/>
    <w:rsid w:val="00257CA4"/>
    <w:rsid w:val="0026403B"/>
    <w:rsid w:val="00266C1C"/>
    <w:rsid w:val="00266C59"/>
    <w:rsid w:val="00273BCA"/>
    <w:rsid w:val="002805F8"/>
    <w:rsid w:val="0028640B"/>
    <w:rsid w:val="002D1881"/>
    <w:rsid w:val="002D3E20"/>
    <w:rsid w:val="002E6B3F"/>
    <w:rsid w:val="002F57D0"/>
    <w:rsid w:val="003052ED"/>
    <w:rsid w:val="0031043D"/>
    <w:rsid w:val="00347F80"/>
    <w:rsid w:val="00366024"/>
    <w:rsid w:val="00370527"/>
    <w:rsid w:val="003733BE"/>
    <w:rsid w:val="003D1DD8"/>
    <w:rsid w:val="003D4C0F"/>
    <w:rsid w:val="003E479C"/>
    <w:rsid w:val="004206D3"/>
    <w:rsid w:val="00425A5C"/>
    <w:rsid w:val="00426006"/>
    <w:rsid w:val="0044292A"/>
    <w:rsid w:val="00442F23"/>
    <w:rsid w:val="004507F1"/>
    <w:rsid w:val="00452010"/>
    <w:rsid w:val="00464336"/>
    <w:rsid w:val="00480B66"/>
    <w:rsid w:val="0048207F"/>
    <w:rsid w:val="00483F73"/>
    <w:rsid w:val="00484C6A"/>
    <w:rsid w:val="0049655B"/>
    <w:rsid w:val="004C2268"/>
    <w:rsid w:val="004C7EB2"/>
    <w:rsid w:val="004D02BD"/>
    <w:rsid w:val="004D2A75"/>
    <w:rsid w:val="004F1191"/>
    <w:rsid w:val="00500543"/>
    <w:rsid w:val="0050386C"/>
    <w:rsid w:val="00516641"/>
    <w:rsid w:val="00522ADA"/>
    <w:rsid w:val="005442CF"/>
    <w:rsid w:val="00562578"/>
    <w:rsid w:val="00576DE8"/>
    <w:rsid w:val="00584101"/>
    <w:rsid w:val="005A395C"/>
    <w:rsid w:val="005C739C"/>
    <w:rsid w:val="00603C81"/>
    <w:rsid w:val="00616456"/>
    <w:rsid w:val="006244CC"/>
    <w:rsid w:val="00626F92"/>
    <w:rsid w:val="00670A0C"/>
    <w:rsid w:val="00670ECD"/>
    <w:rsid w:val="00672356"/>
    <w:rsid w:val="0068611A"/>
    <w:rsid w:val="0069524F"/>
    <w:rsid w:val="006B30F2"/>
    <w:rsid w:val="006B6A05"/>
    <w:rsid w:val="006D7458"/>
    <w:rsid w:val="006D797C"/>
    <w:rsid w:val="006F4FDA"/>
    <w:rsid w:val="006F75EC"/>
    <w:rsid w:val="007107FC"/>
    <w:rsid w:val="00710A60"/>
    <w:rsid w:val="007142EF"/>
    <w:rsid w:val="00716DBA"/>
    <w:rsid w:val="00755013"/>
    <w:rsid w:val="00763FF2"/>
    <w:rsid w:val="007F0F79"/>
    <w:rsid w:val="00813000"/>
    <w:rsid w:val="0086243E"/>
    <w:rsid w:val="00871784"/>
    <w:rsid w:val="00884793"/>
    <w:rsid w:val="008B6B37"/>
    <w:rsid w:val="008C5B99"/>
    <w:rsid w:val="008D0F19"/>
    <w:rsid w:val="008D7C2A"/>
    <w:rsid w:val="008E3D35"/>
    <w:rsid w:val="008F2FFE"/>
    <w:rsid w:val="009230F8"/>
    <w:rsid w:val="00923C66"/>
    <w:rsid w:val="00932B06"/>
    <w:rsid w:val="00934D23"/>
    <w:rsid w:val="0094324A"/>
    <w:rsid w:val="00943790"/>
    <w:rsid w:val="0096501F"/>
    <w:rsid w:val="0097598B"/>
    <w:rsid w:val="0099137E"/>
    <w:rsid w:val="009922E5"/>
    <w:rsid w:val="00997A35"/>
    <w:rsid w:val="009B081E"/>
    <w:rsid w:val="009C7B45"/>
    <w:rsid w:val="009E1B59"/>
    <w:rsid w:val="009E53C8"/>
    <w:rsid w:val="00A019A9"/>
    <w:rsid w:val="00A04951"/>
    <w:rsid w:val="00A13FA2"/>
    <w:rsid w:val="00A30C60"/>
    <w:rsid w:val="00A31723"/>
    <w:rsid w:val="00A440D0"/>
    <w:rsid w:val="00A4504A"/>
    <w:rsid w:val="00A4645D"/>
    <w:rsid w:val="00A50258"/>
    <w:rsid w:val="00A513ED"/>
    <w:rsid w:val="00A737C1"/>
    <w:rsid w:val="00A776DD"/>
    <w:rsid w:val="00A92DFE"/>
    <w:rsid w:val="00AA48BD"/>
    <w:rsid w:val="00AB731A"/>
    <w:rsid w:val="00AC0AF7"/>
    <w:rsid w:val="00AD1968"/>
    <w:rsid w:val="00AD6C1F"/>
    <w:rsid w:val="00AE5430"/>
    <w:rsid w:val="00AF0315"/>
    <w:rsid w:val="00AF301C"/>
    <w:rsid w:val="00B05FE1"/>
    <w:rsid w:val="00B070B4"/>
    <w:rsid w:val="00B1780A"/>
    <w:rsid w:val="00B20FE3"/>
    <w:rsid w:val="00B25CA2"/>
    <w:rsid w:val="00B723B4"/>
    <w:rsid w:val="00B73FFB"/>
    <w:rsid w:val="00B9028E"/>
    <w:rsid w:val="00BA0EB1"/>
    <w:rsid w:val="00C15B95"/>
    <w:rsid w:val="00C25264"/>
    <w:rsid w:val="00C27062"/>
    <w:rsid w:val="00C771A6"/>
    <w:rsid w:val="00C90B44"/>
    <w:rsid w:val="00CA251B"/>
    <w:rsid w:val="00CA6AFA"/>
    <w:rsid w:val="00CB0D4E"/>
    <w:rsid w:val="00CD28E2"/>
    <w:rsid w:val="00CD2A87"/>
    <w:rsid w:val="00D021A3"/>
    <w:rsid w:val="00D10078"/>
    <w:rsid w:val="00D134DF"/>
    <w:rsid w:val="00D25379"/>
    <w:rsid w:val="00D47B5D"/>
    <w:rsid w:val="00D50F7A"/>
    <w:rsid w:val="00D51456"/>
    <w:rsid w:val="00D73E99"/>
    <w:rsid w:val="00D820FB"/>
    <w:rsid w:val="00DC3444"/>
    <w:rsid w:val="00DD76DB"/>
    <w:rsid w:val="00DE4289"/>
    <w:rsid w:val="00DE7B99"/>
    <w:rsid w:val="00E375E6"/>
    <w:rsid w:val="00E634ED"/>
    <w:rsid w:val="00E8154D"/>
    <w:rsid w:val="00E91EA6"/>
    <w:rsid w:val="00EA46E2"/>
    <w:rsid w:val="00EB008C"/>
    <w:rsid w:val="00F07C67"/>
    <w:rsid w:val="00F2521D"/>
    <w:rsid w:val="00F62122"/>
    <w:rsid w:val="00F82366"/>
    <w:rsid w:val="00F9055A"/>
    <w:rsid w:val="00FA0531"/>
    <w:rsid w:val="00FB1EA6"/>
    <w:rsid w:val="00FB5946"/>
    <w:rsid w:val="00FC7D40"/>
    <w:rsid w:val="00FD455F"/>
    <w:rsid w:val="00FD6C43"/>
    <w:rsid w:val="0323D50B"/>
    <w:rsid w:val="03C941B0"/>
    <w:rsid w:val="04969D7E"/>
    <w:rsid w:val="05910BFE"/>
    <w:rsid w:val="08A932E5"/>
    <w:rsid w:val="099B459B"/>
    <w:rsid w:val="114D6333"/>
    <w:rsid w:val="16FFB977"/>
    <w:rsid w:val="1815018C"/>
    <w:rsid w:val="1982E95F"/>
    <w:rsid w:val="1B23C819"/>
    <w:rsid w:val="220A074F"/>
    <w:rsid w:val="236F273B"/>
    <w:rsid w:val="2632C523"/>
    <w:rsid w:val="28C187B3"/>
    <w:rsid w:val="295298CE"/>
    <w:rsid w:val="2AC4AF81"/>
    <w:rsid w:val="2B6159BF"/>
    <w:rsid w:val="2C03F42D"/>
    <w:rsid w:val="2E716BE2"/>
    <w:rsid w:val="338D7C6F"/>
    <w:rsid w:val="34A594C5"/>
    <w:rsid w:val="363A74BA"/>
    <w:rsid w:val="3911C704"/>
    <w:rsid w:val="3B168686"/>
    <w:rsid w:val="40B9685B"/>
    <w:rsid w:val="4356CC27"/>
    <w:rsid w:val="466DC270"/>
    <w:rsid w:val="4694F7FB"/>
    <w:rsid w:val="4A417D6E"/>
    <w:rsid w:val="541C5935"/>
    <w:rsid w:val="5496085B"/>
    <w:rsid w:val="55E68CF6"/>
    <w:rsid w:val="59883B1E"/>
    <w:rsid w:val="5CA1992F"/>
    <w:rsid w:val="5E39C790"/>
    <w:rsid w:val="5EEC7978"/>
    <w:rsid w:val="6186563C"/>
    <w:rsid w:val="629FB60B"/>
    <w:rsid w:val="62EA1FFA"/>
    <w:rsid w:val="63327763"/>
    <w:rsid w:val="652FF2E5"/>
    <w:rsid w:val="67FE0693"/>
    <w:rsid w:val="69DFD49A"/>
    <w:rsid w:val="6BDD2263"/>
    <w:rsid w:val="6C60C348"/>
    <w:rsid w:val="6D770B99"/>
    <w:rsid w:val="6EC7ACDA"/>
    <w:rsid w:val="6ED063AE"/>
    <w:rsid w:val="6F3C2CE4"/>
    <w:rsid w:val="6FE96FE9"/>
    <w:rsid w:val="71364E67"/>
    <w:rsid w:val="73F33851"/>
    <w:rsid w:val="7478321E"/>
    <w:rsid w:val="7B54DC02"/>
    <w:rsid w:val="7E401321"/>
    <w:rsid w:val="7EFF6D54"/>
    <w:rsid w:val="7F652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8F146"/>
  <w15:docId w15:val="{90B73391-6D5D-4577-A0DB-4472E4220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3F31"/>
    <w:rPr>
      <w:rFonts w:ascii="Verdana" w:eastAsia="Times New Roman" w:hAnsi="Verdana"/>
      <w:sz w:val="18"/>
      <w:szCs w:val="24"/>
    </w:rPr>
  </w:style>
  <w:style w:type="paragraph" w:styleId="Heading1">
    <w:name w:val="heading 1"/>
    <w:basedOn w:val="Normal"/>
    <w:next w:val="Normal"/>
    <w:link w:val="Heading1Char"/>
    <w:uiPriority w:val="9"/>
    <w:qFormat/>
    <w:rsid w:val="00253F31"/>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1A482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3F31"/>
    <w:rPr>
      <w:sz w:val="22"/>
      <w:szCs w:val="22"/>
    </w:rPr>
  </w:style>
  <w:style w:type="paragraph" w:styleId="Title">
    <w:name w:val="Title"/>
    <w:basedOn w:val="Normal"/>
    <w:next w:val="Normal"/>
    <w:link w:val="TitleChar"/>
    <w:uiPriority w:val="10"/>
    <w:qFormat/>
    <w:rsid w:val="00253F31"/>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253F31"/>
    <w:rPr>
      <w:rFonts w:ascii="Cambria" w:eastAsia="Times New Roman" w:hAnsi="Cambria" w:cs="Times New Roman"/>
      <w:color w:val="17365D"/>
      <w:spacing w:val="5"/>
      <w:kern w:val="28"/>
      <w:sz w:val="52"/>
      <w:szCs w:val="52"/>
    </w:rPr>
  </w:style>
  <w:style w:type="character" w:customStyle="1" w:styleId="Heading1Char">
    <w:name w:val="Heading 1 Char"/>
    <w:link w:val="Heading1"/>
    <w:uiPriority w:val="9"/>
    <w:rsid w:val="00253F31"/>
    <w:rPr>
      <w:rFonts w:ascii="Cambria" w:eastAsia="Times New Roman" w:hAnsi="Cambria" w:cs="Times New Roman"/>
      <w:b/>
      <w:bCs/>
      <w:color w:val="365F91"/>
      <w:sz w:val="28"/>
      <w:szCs w:val="28"/>
    </w:rPr>
  </w:style>
  <w:style w:type="paragraph" w:styleId="Header">
    <w:name w:val="header"/>
    <w:basedOn w:val="Normal"/>
    <w:link w:val="HeaderChar"/>
    <w:rsid w:val="00253F31"/>
    <w:pPr>
      <w:tabs>
        <w:tab w:val="center" w:pos="4320"/>
        <w:tab w:val="right" w:pos="8640"/>
      </w:tabs>
    </w:pPr>
    <w:rPr>
      <w:sz w:val="20"/>
    </w:rPr>
  </w:style>
  <w:style w:type="character" w:customStyle="1" w:styleId="HeaderChar">
    <w:name w:val="Header Char"/>
    <w:link w:val="Header"/>
    <w:rsid w:val="00253F31"/>
    <w:rPr>
      <w:rFonts w:ascii="Verdana" w:eastAsia="Times New Roman" w:hAnsi="Verdana" w:cs="Times New Roman"/>
      <w:sz w:val="20"/>
      <w:szCs w:val="24"/>
    </w:rPr>
  </w:style>
  <w:style w:type="paragraph" w:styleId="BodyTextIndent3">
    <w:name w:val="Body Text Indent 3"/>
    <w:basedOn w:val="Normal"/>
    <w:link w:val="BodyTextIndent3Char"/>
    <w:rsid w:val="00253F31"/>
    <w:pPr>
      <w:spacing w:before="100" w:beforeAutospacing="1"/>
      <w:ind w:firstLine="720"/>
      <w:jc w:val="both"/>
    </w:pPr>
    <w:rPr>
      <w:rFonts w:ascii="Times New Roman" w:hAnsi="Times New Roman"/>
      <w:sz w:val="24"/>
    </w:rPr>
  </w:style>
  <w:style w:type="character" w:customStyle="1" w:styleId="BodyTextIndent3Char">
    <w:name w:val="Body Text Indent 3 Char"/>
    <w:link w:val="BodyTextIndent3"/>
    <w:rsid w:val="00253F31"/>
    <w:rPr>
      <w:rFonts w:ascii="Times New Roman" w:eastAsia="Times New Roman" w:hAnsi="Times New Roman" w:cs="Times New Roman"/>
      <w:sz w:val="24"/>
      <w:szCs w:val="24"/>
    </w:rPr>
  </w:style>
  <w:style w:type="paragraph" w:styleId="ListParagraph">
    <w:name w:val="List Paragraph"/>
    <w:aliases w:val="Heading 2."/>
    <w:basedOn w:val="Normal"/>
    <w:qFormat/>
    <w:rsid w:val="00253F31"/>
    <w:pPr>
      <w:ind w:left="720"/>
      <w:contextualSpacing/>
    </w:pPr>
  </w:style>
  <w:style w:type="character" w:styleId="Hyperlink">
    <w:name w:val="Hyperlink"/>
    <w:uiPriority w:val="99"/>
    <w:unhideWhenUsed/>
    <w:rsid w:val="00253F31"/>
    <w:rPr>
      <w:color w:val="0000FF"/>
      <w:u w:val="single"/>
    </w:rPr>
  </w:style>
  <w:style w:type="paragraph" w:styleId="Footer">
    <w:name w:val="footer"/>
    <w:basedOn w:val="Normal"/>
    <w:link w:val="FooterChar"/>
    <w:uiPriority w:val="99"/>
    <w:unhideWhenUsed/>
    <w:rsid w:val="00710A60"/>
    <w:pPr>
      <w:tabs>
        <w:tab w:val="center" w:pos="4680"/>
        <w:tab w:val="right" w:pos="9360"/>
      </w:tabs>
    </w:pPr>
  </w:style>
  <w:style w:type="character" w:customStyle="1" w:styleId="FooterChar">
    <w:name w:val="Footer Char"/>
    <w:link w:val="Footer"/>
    <w:uiPriority w:val="99"/>
    <w:rsid w:val="00710A60"/>
    <w:rPr>
      <w:rFonts w:ascii="Verdana" w:eastAsia="Times New Roman" w:hAnsi="Verdana" w:cs="Times New Roman"/>
      <w:sz w:val="18"/>
      <w:szCs w:val="24"/>
    </w:rPr>
  </w:style>
  <w:style w:type="paragraph" w:styleId="BalloonText">
    <w:name w:val="Balloon Text"/>
    <w:basedOn w:val="Normal"/>
    <w:link w:val="BalloonTextChar"/>
    <w:uiPriority w:val="99"/>
    <w:semiHidden/>
    <w:unhideWhenUsed/>
    <w:rsid w:val="0097598B"/>
    <w:rPr>
      <w:rFonts w:ascii="Tahoma" w:hAnsi="Tahoma" w:cs="Tahoma"/>
      <w:sz w:val="16"/>
      <w:szCs w:val="16"/>
    </w:rPr>
  </w:style>
  <w:style w:type="character" w:customStyle="1" w:styleId="BalloonTextChar">
    <w:name w:val="Balloon Text Char"/>
    <w:link w:val="BalloonText"/>
    <w:uiPriority w:val="99"/>
    <w:semiHidden/>
    <w:rsid w:val="0097598B"/>
    <w:rPr>
      <w:rFonts w:ascii="Tahoma" w:eastAsia="Times New Roman" w:hAnsi="Tahoma" w:cs="Tahoma"/>
      <w:sz w:val="16"/>
      <w:szCs w:val="16"/>
    </w:rPr>
  </w:style>
  <w:style w:type="paragraph" w:styleId="FootnoteText">
    <w:name w:val="footnote text"/>
    <w:basedOn w:val="Normal"/>
    <w:link w:val="FootnoteTextChar"/>
    <w:uiPriority w:val="99"/>
    <w:unhideWhenUsed/>
    <w:rsid w:val="000C39F8"/>
    <w:rPr>
      <w:sz w:val="20"/>
      <w:szCs w:val="20"/>
    </w:rPr>
  </w:style>
  <w:style w:type="character" w:customStyle="1" w:styleId="FootnoteTextChar">
    <w:name w:val="Footnote Text Char"/>
    <w:link w:val="FootnoteText"/>
    <w:uiPriority w:val="99"/>
    <w:rsid w:val="000C39F8"/>
    <w:rPr>
      <w:rFonts w:ascii="Verdana" w:eastAsia="Times New Roman" w:hAnsi="Verdana" w:cs="Times New Roman"/>
      <w:sz w:val="20"/>
      <w:szCs w:val="20"/>
    </w:rPr>
  </w:style>
  <w:style w:type="character" w:styleId="FootnoteReference">
    <w:name w:val="footnote reference"/>
    <w:uiPriority w:val="99"/>
    <w:unhideWhenUsed/>
    <w:rsid w:val="000C39F8"/>
    <w:rPr>
      <w:vertAlign w:val="superscript"/>
    </w:rPr>
  </w:style>
  <w:style w:type="character" w:customStyle="1" w:styleId="Heading2Char">
    <w:name w:val="Heading 2 Char"/>
    <w:link w:val="Heading2"/>
    <w:uiPriority w:val="9"/>
    <w:semiHidden/>
    <w:rsid w:val="001A4828"/>
    <w:rPr>
      <w:rFonts w:ascii="Cambria" w:eastAsia="Times New Roman" w:hAnsi="Cambria"/>
      <w:b/>
      <w:bCs/>
      <w:i/>
      <w:iCs/>
      <w:sz w:val="28"/>
      <w:szCs w:val="28"/>
    </w:rPr>
  </w:style>
  <w:style w:type="paragraph" w:styleId="BodyText">
    <w:name w:val="Body Text"/>
    <w:basedOn w:val="Normal"/>
    <w:link w:val="BodyTextChar"/>
    <w:uiPriority w:val="99"/>
    <w:unhideWhenUsed/>
    <w:rsid w:val="001A4828"/>
    <w:pPr>
      <w:spacing w:after="120"/>
    </w:pPr>
  </w:style>
  <w:style w:type="character" w:customStyle="1" w:styleId="BodyTextChar">
    <w:name w:val="Body Text Char"/>
    <w:link w:val="BodyText"/>
    <w:uiPriority w:val="99"/>
    <w:rsid w:val="001A4828"/>
    <w:rPr>
      <w:rFonts w:ascii="Verdana" w:eastAsia="Times New Roman" w:hAnsi="Verdana"/>
      <w:sz w:val="18"/>
      <w:szCs w:val="24"/>
    </w:rPr>
  </w:style>
  <w:style w:type="table" w:styleId="TableGrid">
    <w:name w:val="Table Grid"/>
    <w:basedOn w:val="TableNormal"/>
    <w:uiPriority w:val="39"/>
    <w:rsid w:val="00544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96501F"/>
    <w:rPr>
      <w:rFonts w:ascii="Calibri" w:eastAsia="Calibri" w:hAnsi="Calibri" w:cs="Consolas"/>
      <w:sz w:val="23"/>
      <w:szCs w:val="21"/>
    </w:rPr>
  </w:style>
  <w:style w:type="character" w:customStyle="1" w:styleId="PlainTextChar">
    <w:name w:val="Plain Text Char"/>
    <w:link w:val="PlainText"/>
    <w:uiPriority w:val="99"/>
    <w:semiHidden/>
    <w:rsid w:val="0096501F"/>
    <w:rPr>
      <w:rFonts w:cs="Consolas"/>
      <w:sz w:val="23"/>
      <w:szCs w:val="21"/>
    </w:rPr>
  </w:style>
  <w:style w:type="character" w:customStyle="1" w:styleId="UnresolvedMention1">
    <w:name w:val="Unresolved Mention1"/>
    <w:basedOn w:val="DefaultParagraphFont"/>
    <w:uiPriority w:val="99"/>
    <w:semiHidden/>
    <w:unhideWhenUsed/>
    <w:rsid w:val="0086243E"/>
    <w:rPr>
      <w:color w:val="808080"/>
      <w:shd w:val="clear" w:color="auto" w:fill="E6E6E6"/>
    </w:rPr>
  </w:style>
  <w:style w:type="character" w:styleId="CommentReference">
    <w:name w:val="annotation reference"/>
    <w:basedOn w:val="DefaultParagraphFont"/>
    <w:uiPriority w:val="99"/>
    <w:semiHidden/>
    <w:unhideWhenUsed/>
    <w:rsid w:val="00273BCA"/>
    <w:rPr>
      <w:sz w:val="16"/>
      <w:szCs w:val="16"/>
    </w:rPr>
  </w:style>
  <w:style w:type="paragraph" w:styleId="CommentText">
    <w:name w:val="annotation text"/>
    <w:basedOn w:val="Normal"/>
    <w:link w:val="CommentTextChar"/>
    <w:uiPriority w:val="99"/>
    <w:semiHidden/>
    <w:unhideWhenUsed/>
    <w:rsid w:val="00273BCA"/>
    <w:rPr>
      <w:sz w:val="20"/>
      <w:szCs w:val="20"/>
    </w:rPr>
  </w:style>
  <w:style w:type="character" w:customStyle="1" w:styleId="CommentTextChar">
    <w:name w:val="Comment Text Char"/>
    <w:basedOn w:val="DefaultParagraphFont"/>
    <w:link w:val="CommentText"/>
    <w:uiPriority w:val="99"/>
    <w:semiHidden/>
    <w:rsid w:val="00273BCA"/>
    <w:rPr>
      <w:rFonts w:ascii="Verdana" w:eastAsia="Times New Roman" w:hAnsi="Verdana"/>
    </w:rPr>
  </w:style>
  <w:style w:type="paragraph" w:styleId="CommentSubject">
    <w:name w:val="annotation subject"/>
    <w:basedOn w:val="CommentText"/>
    <w:next w:val="CommentText"/>
    <w:link w:val="CommentSubjectChar"/>
    <w:uiPriority w:val="99"/>
    <w:semiHidden/>
    <w:unhideWhenUsed/>
    <w:rsid w:val="00273BCA"/>
    <w:rPr>
      <w:b/>
      <w:bCs/>
    </w:rPr>
  </w:style>
  <w:style w:type="character" w:customStyle="1" w:styleId="CommentSubjectChar">
    <w:name w:val="Comment Subject Char"/>
    <w:basedOn w:val="CommentTextChar"/>
    <w:link w:val="CommentSubject"/>
    <w:uiPriority w:val="99"/>
    <w:semiHidden/>
    <w:rsid w:val="00273BCA"/>
    <w:rPr>
      <w:rFonts w:ascii="Verdana" w:eastAsia="Times New Roman"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997884">
      <w:bodyDiv w:val="1"/>
      <w:marLeft w:val="0"/>
      <w:marRight w:val="0"/>
      <w:marTop w:val="0"/>
      <w:marBottom w:val="0"/>
      <w:divBdr>
        <w:top w:val="none" w:sz="0" w:space="0" w:color="auto"/>
        <w:left w:val="none" w:sz="0" w:space="0" w:color="auto"/>
        <w:bottom w:val="none" w:sz="0" w:space="0" w:color="auto"/>
        <w:right w:val="none" w:sz="0" w:space="0" w:color="auto"/>
      </w:divBdr>
    </w:div>
    <w:div w:id="535779651">
      <w:bodyDiv w:val="1"/>
      <w:marLeft w:val="0"/>
      <w:marRight w:val="0"/>
      <w:marTop w:val="0"/>
      <w:marBottom w:val="0"/>
      <w:divBdr>
        <w:top w:val="none" w:sz="0" w:space="0" w:color="auto"/>
        <w:left w:val="none" w:sz="0" w:space="0" w:color="auto"/>
        <w:bottom w:val="none" w:sz="0" w:space="0" w:color="auto"/>
        <w:right w:val="none" w:sz="0" w:space="0" w:color="auto"/>
      </w:divBdr>
    </w:div>
    <w:div w:id="931668206">
      <w:bodyDiv w:val="1"/>
      <w:marLeft w:val="0"/>
      <w:marRight w:val="0"/>
      <w:marTop w:val="0"/>
      <w:marBottom w:val="0"/>
      <w:divBdr>
        <w:top w:val="none" w:sz="0" w:space="0" w:color="auto"/>
        <w:left w:val="none" w:sz="0" w:space="0" w:color="auto"/>
        <w:bottom w:val="none" w:sz="0" w:space="0" w:color="auto"/>
        <w:right w:val="none" w:sz="0" w:space="0" w:color="auto"/>
      </w:divBdr>
    </w:div>
    <w:div w:id="11994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ichael_Wolfe@wvi.org" TargetMode="External"/><Relationship Id="rId18" Type="http://schemas.openxmlformats.org/officeDocument/2006/relationships/hyperlink" Target="mailto:vcc@vanuatu.com.vu" TargetMode="External"/><Relationship Id="rId3" Type="http://schemas.openxmlformats.org/officeDocument/2006/relationships/styles" Target="styles.xml"/><Relationship Id="rId21" Type="http://schemas.openxmlformats.org/officeDocument/2006/relationships/hyperlink" Target="mailto:charlie.damon@careint.org" TargetMode="External"/><Relationship Id="rId7" Type="http://schemas.openxmlformats.org/officeDocument/2006/relationships/endnotes" Target="endnotes.xml"/><Relationship Id="rId12" Type="http://schemas.openxmlformats.org/officeDocument/2006/relationships/hyperlink" Target="mailto:Yasmine.Bjornum@actionaid.org" TargetMode="External"/><Relationship Id="rId17" Type="http://schemas.openxmlformats.org/officeDocument/2006/relationships/hyperlink" Target="mailto:Georgia.Tacey@savethechildren.org.v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endra_derousseau@wvi.org" TargetMode="External"/><Relationship Id="rId20" Type="http://schemas.openxmlformats.org/officeDocument/2006/relationships/hyperlink" Target="mailto:Megan.Chisholm@careint.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rol.Angir@actionaid.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elizabethf@oxfam.org.au" TargetMode="External"/><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mailto:grobinson@actforpeace.org.au" TargetMode="External"/><Relationship Id="rId4" Type="http://schemas.openxmlformats.org/officeDocument/2006/relationships/settings" Target="settings.xml"/><Relationship Id="rId9" Type="http://schemas.openxmlformats.org/officeDocument/2006/relationships/hyperlink" Target="http://www.nab.vu" TargetMode="External"/><Relationship Id="rId14" Type="http://schemas.openxmlformats.org/officeDocument/2006/relationships/hyperlink" Target="mailto:amosk@oxfam.org.au" TargetMode="External"/><Relationship Id="rId22" Type="http://schemas.openxmlformats.org/officeDocument/2006/relationships/hyperlink" Target="mailto:nab@meteo.gov.v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D6E3C-1C84-4C99-98C4-2B3C542E8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1720</Words>
  <Characters>9806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The World Bank Group</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Private-PC</dc:creator>
  <cp:lastModifiedBy>Jason Brown</cp:lastModifiedBy>
  <cp:revision>2</cp:revision>
  <dcterms:created xsi:type="dcterms:W3CDTF">2017-09-28T07:09:00Z</dcterms:created>
  <dcterms:modified xsi:type="dcterms:W3CDTF">2017-09-28T07:09:00Z</dcterms:modified>
</cp:coreProperties>
</file>